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Alcoy el 25/07/2024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Top Nimbos habla sobre la importancia del descanso de los deportistas de élite en los Juegos Olímpicos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empresa líder en fabricación de camas de alta calidad, Top Nimbos, resalta la importancia de un descanso óptimo para los deportistas de élite en los recientes Juegos Olímpicos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CEO de Top Nimbos, Liana Jordá, ha subrayado la necesidad de invertir en soluciones de descanso que garanticen el máximo rendimiento de los atletas.</w:t>
            </w:r>
          </w:p>
          <w:p>
            <w:pPr>
              <w:ind w:left="-284" w:right="-427"/>
              <w:jc w:val="both"/>
              <w:rPr>
                <w:rFonts/>
                <w:color w:val="262626" w:themeColor="text1" w:themeTint="D9"/>
              </w:rPr>
            </w:pPr>
            <w:r>
              <w:t>"En Top Nimbos (https://topnimbos.com/), entendemos que el descanso no es un lujo, sino una necesidad fundamental para los deportistas de élite. La calidad del sueño impacta directamente en su recuperación física y rendimiento deportivo," comentó Liana Jordá. "Nuestros colchones de viscoelástica de alta calidad, junto a nuestros toppers, sábanas de algodón, lino o bambú y almohadas de algodón, están diseñados para ofrecer el soporte y la comodidad que los atletas necesitan para alcanzar su máximo potencial".</w:t>
            </w:r>
          </w:p>
          <w:p>
            <w:pPr>
              <w:ind w:left="-284" w:right="-427"/>
              <w:jc w:val="both"/>
              <w:rPr>
                <w:rFonts/>
                <w:color w:val="262626" w:themeColor="text1" w:themeTint="D9"/>
              </w:rPr>
            </w:pPr>
            <w:r>
              <w:t>Numerosos estudios han demostrado que un sueño reparador mejora la recuperación física, la función cognitiva y la capacidad de reacción, todos ellos factores cruciales para el éxito deportivo. Los colchones de viscoelástica, valorados por su capacidad de adaptarse al contorno del cuerpo, proporcionan un soporte óptimo que previene dolores musculares y articulares. Las sábanas y almohadas de materiales naturales como el algodón y el lino contribuyen a mantener una temperatura corporal adecuada, mejorando la calidad del sueño.</w:t>
            </w:r>
          </w:p>
          <w:p>
            <w:pPr>
              <w:ind w:left="-284" w:right="-427"/>
              <w:jc w:val="both"/>
              <w:rPr>
                <w:rFonts/>
                <w:color w:val="262626" w:themeColor="text1" w:themeTint="D9"/>
              </w:rPr>
            </w:pPr>
            <w:r>
              <w:t>Las camas de cartón reciclable utilizadas en los alojamientos de los atletas durante los Juegos Olímpicos han generado un debate significativo. Aunque esta medida busca reducir la huella ambiental del evento, algunos atletas han expresado su preocupación sobre la comodidad y la calidad del descanso proporcionada por estas camas.</w:t>
            </w:r>
          </w:p>
          <w:p>
            <w:pPr>
              <w:ind w:left="-284" w:right="-427"/>
              <w:jc w:val="both"/>
              <w:rPr>
                <w:rFonts/>
                <w:color w:val="262626" w:themeColor="text1" w:themeTint="D9"/>
              </w:rPr>
            </w:pPr>
            <w:r>
              <w:t>"Si bien apoyamos las iniciativas de sostenibilidad, es crucial que no comprometan la salud y el rendimiento de los deportistas. En nuestra empresa, creemos que es posible encontrar un equilibrio entre sostenibilidad y confort," añadió Jordá. "Invertir en un buen descanso es una inversión en la salud y el éxito a largo plazo de los atletas".</w:t>
            </w:r>
          </w:p>
          <w:p>
            <w:pPr>
              <w:ind w:left="-284" w:right="-427"/>
              <w:jc w:val="both"/>
              <w:rPr>
                <w:rFonts/>
                <w:color w:val="262626" w:themeColor="text1" w:themeTint="D9"/>
              </w:rPr>
            </w:pPr>
            <w:r>
              <w:t>Top Nimbos se compromete a ofrecer productos que no solo cumplan con los más altos estándares de confort y calidad, sino que también sean sostenibles, y, trabaja día a día en desarrollar soluciones de descanso ecológicas que no sacrifiquen la comodidad ni el rendimiento.</w:t>
            </w:r>
          </w:p>
          <w:p>
            <w:pPr>
              <w:ind w:left="-284" w:right="-427"/>
              <w:jc w:val="both"/>
              <w:rPr>
                <w:rFonts/>
                <w:color w:val="262626" w:themeColor="text1" w:themeTint="D9"/>
              </w:rPr>
            </w:pPr>
            <w:r>
              <w:t>Para más información, visitar su página web: https://topnimbos.com/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Borja Valls Rodríguez</w:t>
      </w:r>
    </w:p>
    <w:p w:rsidR="00C31F72" w:rsidRDefault="00C31F72" w:rsidP="00AB63FE">
      <w:pPr>
        <w:pStyle w:val="Sinespaciado"/>
        <w:spacing w:line="276" w:lineRule="auto"/>
        <w:ind w:left="-284"/>
        <w:rPr>
          <w:rFonts w:ascii="Arial" w:hAnsi="Arial" w:cs="Arial"/>
        </w:rPr>
      </w:pPr>
      <w:r>
        <w:rPr>
          <w:rFonts w:ascii="Arial" w:hAnsi="Arial" w:cs="Arial"/>
        </w:rPr>
        <w:t>Top Nimbos</w:t>
      </w:r>
    </w:p>
    <w:p w:rsidR="00AB63FE" w:rsidRDefault="00C31F72" w:rsidP="00AB63FE">
      <w:pPr>
        <w:pStyle w:val="Sinespaciado"/>
        <w:spacing w:line="276" w:lineRule="auto"/>
        <w:ind w:left="-284"/>
        <w:rPr>
          <w:rFonts w:ascii="Arial" w:hAnsi="Arial" w:cs="Arial"/>
        </w:rPr>
      </w:pPr>
      <w:r>
        <w:rPr>
          <w:rFonts w:ascii="Arial" w:hAnsi="Arial" w:cs="Arial"/>
        </w:rPr>
        <w:t>611495376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https://www.notasdeprensa.es/top-nimbos-habla-sobre-la-importancia-del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Marketing Valencia Consumo Hogar Mobiliario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