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TodoCéspedArtificial ofrece 5 razones para elegir césped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está cansado de pasar horas cortando el césped, regándolo y lidiando con manchas marrones. Si se sueña con un jardín perfecto todo el año sin esfuerzo, el césped artificial podría ser la solución. Puede parecer una simple moda, pero hay razones muy sólidas que explican por qué cada vez más gente elige césped artificial. Todocespedartificial explica por qué esta opción está ganando popularidad entre propietarios y paisajistas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Ahorrar tiempo y dinero en mantenimientoEl césped natural, aunque bonito, requiere dedicación. Cortar, regar, fertilizar, etc. La lista de tareas parece interminable, y con el ritmo de vida actual, el tiempo libre es un recurso valioso. Aquí es donde entra en juego el césped artificial. Una vez instalado, el mantenimiento se reduce considerablemente. Olvidar las podadoras y las facturas del agua. Este tipo de césped no necesita riego constante ni cuidados especiales, lo que se traduce en un ahorro significativo de tiempo y dinero a largo plazo.</w:t>
            </w:r>
          </w:p>
          <w:p>
            <w:pPr>
              <w:ind w:left="-284" w:right="-427"/>
              <w:jc w:val="both"/>
              <w:rPr>
                <w:rFonts/>
                <w:color w:val="262626" w:themeColor="text1" w:themeTint="D9"/>
              </w:rPr>
            </w:pPr>
            <w:r>
              <w:t>Además, con el césped artificial no se necesitarán fertilizantes ni pesticidas para mantenerlo verde y saludable. Esto no solo es un beneficio económico, sino también una gran ventaja para el medio ambiente y la salud de la familia y mascotas.</w:t>
            </w:r>
          </w:p>
          <w:p>
            <w:pPr>
              <w:ind w:left="-284" w:right="-427"/>
              <w:jc w:val="both"/>
              <w:rPr>
                <w:rFonts/>
                <w:color w:val="262626" w:themeColor="text1" w:themeTint="D9"/>
              </w:rPr>
            </w:pPr>
            <w:r>
              <w:t>2. Perfecto todo el año¿Jardín verde y vibrante durante todas las estaciones? El césped natural puede verse afectado por el clima, convirtiéndose en un terreno baldío durante los meses fríos o secos. Sin embargo, el césped artificial se mantiene en perfectas condiciones todo el año. Ya no habrá que preocuparse por el color amarillento en verano o el barro en invierno. Siempre estará en su mejor versión, ofreciendo un aspecto impecable sin importar la estación.</w:t>
            </w:r>
          </w:p>
          <w:p>
            <w:pPr>
              <w:ind w:left="-284" w:right="-427"/>
              <w:jc w:val="both"/>
              <w:rPr>
                <w:rFonts/>
                <w:color w:val="262626" w:themeColor="text1" w:themeTint="D9"/>
              </w:rPr>
            </w:pPr>
            <w:r>
              <w:t>3. Estética impecableUno de los mayores atractivos del césped artificial es su apariencia. A diferencia del césped natural, que puede presentar manchas secas o zonas desiguales, el césped artificial ofrece una estética impecable durante todo el año. Es uniforme, verde y siempre está en perfecto estado, lo que hace que cualquier jardín, terraza o espacio exterior luzca espectacular en todo momento.</w:t>
            </w:r>
          </w:p>
          <w:p>
            <w:pPr>
              <w:ind w:left="-284" w:right="-427"/>
              <w:jc w:val="both"/>
              <w:rPr>
                <w:rFonts/>
                <w:color w:val="262626" w:themeColor="text1" w:themeTint="D9"/>
              </w:rPr>
            </w:pPr>
            <w:r>
              <w:t>Existen diferentes tipos de césped artificial, que varían en color, grosor y textura, lo que permite elegir el que mejor se adapte al estilo del hogar o proyecto. Se puede optar por un césped que se asemeje al césped natural o uno más sofisticado, dependiendo del aspecto que se desee lograr. La flexibilidad estética es otro punto fuerte de esta opción.</w:t>
            </w:r>
          </w:p>
          <w:p>
            <w:pPr>
              <w:ind w:left="-284" w:right="-427"/>
              <w:jc w:val="both"/>
              <w:rPr>
                <w:rFonts/>
                <w:color w:val="262626" w:themeColor="text1" w:themeTint="D9"/>
              </w:rPr>
            </w:pPr>
            <w:r>
              <w:t>4. Amigable con el medio ambientePuede que al principio no lo parezca, pero el césped artificial tiene beneficios medioambientales. Al no necesitar riego, reduce el consumo de agua, un recurso cada vez más escaso y valioso. Además, al eliminar el uso de pesticidas y fertilizantes, ayudas a disminuir la contaminación del suelo y del agua.</w:t>
            </w:r>
          </w:p>
          <w:p>
            <w:pPr>
              <w:ind w:left="-284" w:right="-427"/>
              <w:jc w:val="both"/>
              <w:rPr>
                <w:rFonts/>
                <w:color w:val="262626" w:themeColor="text1" w:themeTint="D9"/>
              </w:rPr>
            </w:pPr>
            <w:r>
              <w:t>Muchos tipos de césped artificial están fabricados con materiales reciclados y, al final de su vida útil, también pueden reciclarse, lo que reduce su impacto ambiental. Su durabilidad también significa que no se tendrá que reemplazar con frecuencia, lo que minimiza los residuos a lo largo del tiempo.</w:t>
            </w:r>
          </w:p>
          <w:p>
            <w:pPr>
              <w:ind w:left="-284" w:right="-427"/>
              <w:jc w:val="both"/>
              <w:rPr>
                <w:rFonts/>
                <w:color w:val="262626" w:themeColor="text1" w:themeTint="D9"/>
              </w:rPr>
            </w:pPr>
            <w:r>
              <w:t>5. Versatilidad de usoEl césped artificial no se limita solo a jardines o patios traseros. Es una opción versátil que puede utilizarse en una gran variedad de espacios, desde terrazas, balcones y áreas de juegos infantiles, hasta espacios interiores como oficinas o zonas recreativas. Esta versatilidad hace que el césped artificial sea una opción muy atractiva para diferentes proyectos de decoración y diseño.</w:t>
            </w:r>
          </w:p>
          <w:p>
            <w:pPr>
              <w:ind w:left="-284" w:right="-427"/>
              <w:jc w:val="both"/>
              <w:rPr>
                <w:rFonts/>
                <w:color w:val="262626" w:themeColor="text1" w:themeTint="D9"/>
              </w:rPr>
            </w:pPr>
            <w:r>
              <w:t>Es ideal para familias con niños y mascotas, ya que proporciona una superficie segura, cómoda y limpia para jugar y disfrutar. Al no acumular barro ni suciedad, es mucho más higiénico y fácil de mantener que el césped natural, lo que lo convierte en una opción ideal para cualquier hogar.</w:t>
            </w:r>
          </w:p>
          <w:p>
            <w:pPr>
              <w:ind w:left="-284" w:right="-427"/>
              <w:jc w:val="both"/>
              <w:rPr>
                <w:rFonts/>
                <w:color w:val="262626" w:themeColor="text1" w:themeTint="D9"/>
              </w:rPr>
            </w:pPr>
            <w:r>
              <w:t>¿Quién hubiera pensado que el césped artificial podría ofrecer tantas ventajas? Todocespedartificial lo tiene claro, si aún no se ha considerado, quizás sea el momento de darle una oportunidad.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TodoCespedArtificial</w:t>
      </w:r>
    </w:p>
    <w:p w:rsidR="00C31F72" w:rsidRDefault="00C31F72" w:rsidP="00AB63FE">
      <w:pPr>
        <w:pStyle w:val="Sinespaciado"/>
        <w:spacing w:line="276" w:lineRule="auto"/>
        <w:ind w:left="-284"/>
        <w:rPr>
          <w:rFonts w:ascii="Arial" w:hAnsi="Arial" w:cs="Arial"/>
        </w:rPr>
      </w:pPr>
      <w:r>
        <w:rPr>
          <w:rFonts w:ascii="Arial" w:hAnsi="Arial" w:cs="Arial"/>
        </w:rPr>
        <w:t>TodoCespedArtificial</w:t>
      </w:r>
    </w:p>
    <w:p w:rsidR="00AB63FE" w:rsidRDefault="00C31F72" w:rsidP="00AB63FE">
      <w:pPr>
        <w:pStyle w:val="Sinespaciado"/>
        <w:spacing w:line="276" w:lineRule="auto"/>
        <w:ind w:left="-284"/>
        <w:rPr>
          <w:rFonts w:ascii="Arial" w:hAnsi="Arial" w:cs="Arial"/>
        </w:rPr>
      </w:pPr>
      <w:r>
        <w:rPr>
          <w:rFonts w:ascii="Arial" w:hAnsi="Arial" w:cs="Arial"/>
        </w:rPr>
        <w:t>910 567 711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https://www.notasdeprensa.es/todocespedartificial-ofrece-5-razones-para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Jardín/Terraza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