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28003 el 21/04/2015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Toda la información para abrir una franquicia en un sencillo informe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Argongra Geomarketing es una aplicación que ha sido diseñada para ofrecer, en un solo informe, todos los datos geoestadísticos necesarios a la hora de abrir una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                              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LA APLICACIÓN QUE GESTIONA LA INFORMACIÓN GEOESTADÍSTICA: ARGONGRA GEOMAKETING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Argongra Geomarketing es una aplicación que ha sido diseñada para ofrecer, en un solo informe, todos los datos geoestadísticos necesarios a la hora de abrir una franquicia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Acceder a la aplicación es muy sencillo: en la página web www.argongra.com  localizamos ‘información de interés’, y pinchamos en ‘Informe Geomarketing’.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aplicación recaba información procedente de datos públicos, y los gestiona para crear un informe personalizado en apenas unos segundos.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aplicación ofrece datos objetivos en los que el suscriptor puede basar sus predicciones a la hora de tomar las decisiones pertinentes para montar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aplicación es ideal para las franquicias ya que gestiona los datos ahorrándoles  tiempo y facilitándoles en un mismo documento todo lo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hecho de que la aplicación aporte mapas  es sinónimo de calidad, ya que el cliente, además de comprobar que los datos son correctos, puede visualizar las variantes que los condicionan y por qué.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Datos proporcionados por el informe: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-Fotografías del local y alrededores.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-Localización del local en un mapa en el que se marca el área de influencia (previamente introducida por el cliente), que se puede elegir en minutos o en metros. Y la localización de los portales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-Tabla resumen con las variantes que se van a analizar.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-Pirámide de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Además del área de influencia definida, la aplicación te aporta dos zonas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-Tipología de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-Índice de infancia.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-Índice de juventud.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-Índice de adultos (comprendido entre las edades de: 25-34, 35-44, 45-54, 55-64, 65-74).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-Índice de vejez.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-Porcentaje de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-Tamaño de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-Nivel de estudios de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-Tamaño medio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-Usos del suelo.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-Grado de accesibilidad en transporte público o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-Índice de ocio y turismo.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-Concentración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-Establecimientos cercanos,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PINCHAR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Argongra se fundó en el año 2002 con el objetivo de desarrollar proyectos de conocimiento territorial. Desde entonces no ha dejado de crecer y enfrentarse a nuevos retos. El 100% de los beneficios de Argongra se han reinvertido en la propia compañía, lo que le ha permitido mantener un crecimiento estable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equipo formado por ingenieros de minas, montes, industriales, telecomunicaciones, informáticos, biólogos, geólogos, ambientalistas, conforma el principal valor de esta compañía. Profesionales formados e implicados al máximo con cada proyecto, nos convierten en una empresa cada vez más estable y competitiva.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Otro aspecto a destacar es la fidelidad de nuestros clientes, trabajando para muchos de ellos una media de 10 años, lo que nos permite convertirnos en sus proveedores estratégicos y participar en proyectos líderes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Paseo San Francisco de Sales, 38 1º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911 299 635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María José García  mjgarcía@agongra.com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Mª José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649863408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https://www.notasdeprensa.es/toda-la-informacion-para-abrir-una-franquicia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