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Tenerife el 20/03/2023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THIS Medical promueve la II Jornada Internacional de Especialistas en Turismo Médico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celebrado el pasado viernes en Puerto de La Cruz (Tenerife), se retransmitió en ‘streaming’ a través de las redes sociales de THIS y contó con la participación de personalidades relevantes del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Tenerife se posiciona como un destino de turismo médico de referencia internacional gracias a sus excelentes condiciones para la práctica de esta modalidad turística. La II Jornada Internacional on y offline de Especialistas en Turismo Médico, organizada por Tenerife Health International Services (THIS), se centró en las oportunidades que el mercado norteamericano ofrece a la isla en este ámbito.</w:t>
            </w:r>
          </w:p>
          <w:p>
            <w:pPr>
              <w:ind w:left="-284" w:right="-427"/>
              <w:jc w:val="both"/>
              <w:rPr>
                <w:rFonts/>
                <w:color w:val="262626" w:themeColor="text1" w:themeTint="D9"/>
              </w:rPr>
            </w:pPr>
            <w:r>
              <w:t>La cita tuvo lugar el pasado viernes 17 de marzo por la tarde en la Finca La Gañanía  and  Catering, situada en Puerto de la Cruz, Tenerife. La jornada, cuyo objetivo fue proporcionar un espacio para el debate, networking e intercambio de ideas entre agentes del sector, contó con el apoyo y colaboración de Turismo de Tenerife.</w:t>
            </w:r>
          </w:p>
          <w:p>
            <w:pPr>
              <w:ind w:left="-284" w:right="-427"/>
              <w:jc w:val="both"/>
              <w:rPr>
                <w:rFonts/>
                <w:color w:val="262626" w:themeColor="text1" w:themeTint="D9"/>
              </w:rPr>
            </w:pPr>
            <w:r>
              <w:t>THIS (Tenerife Health International Services) es una empresa especializada en la organización y promoción del turismo médico en Tenerife, ofreciendo servicios de alta calidad en diferentes especialidades médicas a través de un equipo de especialistas médicos de reconocido prestigio.</w:t>
            </w:r>
          </w:p>
          <w:p>
            <w:pPr>
              <w:ind w:left="-284" w:right="-427"/>
              <w:jc w:val="both"/>
              <w:rPr>
                <w:rFonts/>
                <w:color w:val="262626" w:themeColor="text1" w:themeTint="D9"/>
              </w:rPr>
            </w:pPr>
            <w:r>
              <w:t>El evento, que también se retransmitió en ‘streaming’ a través de las redes sociales de THIS, contó con la participación de personalidades relevantes del sector como Pramod Goel (Fundador y CEO de PlacidWay Medical Tourism), Antonio Briceño (Fundador y CEO de la firma de Consultoría Health Services of America), Juan Jesús González Manrique (Periodista en NBC Universal Telemundo Enterprises y profesor adjunto en la Florida International University en EE.UU.) o Mary Paz Llorente (CEO Medical Key Consulting). También estuvieron presentes varios representantes del Ayuntamiento de Puerto de La Cruz como Roberto Medina González (Concejalía de Promoción turística, Comercio, Mercado Municipal y Políticas LGTBI) y Flora Isabel Perera Méndez (Área de Bienestar comunitario, Acción educativa y Prácticas saludables), además de varios miembros de THIS.</w:t>
            </w:r>
          </w:p>
          <w:p>
            <w:pPr>
              <w:ind w:left="-284" w:right="-427"/>
              <w:jc w:val="both"/>
              <w:rPr>
                <w:rFonts/>
                <w:color w:val="262626" w:themeColor="text1" w:themeTint="D9"/>
              </w:rPr>
            </w:pPr>
            <w:r>
              <w:t>La excelente conectividad área y la infraestructura turística de la isla, así como un sistema sanitario puntero con servicios de primera calidad, convierten a Tenerife en un destino de turismo médico de referencia internacional. La II Jornada Internacional on y offline de Especialistas en Turismo Médico analizó las oportunidades que el mercado norteamericano ofrece a Tenerife, sentando las bases para el desarrollo de una estrategia orientada a posicionar la isla como un destino de turismo de salud de referencia para este mercado.</w:t>
            </w:r>
          </w:p>
          <w:p>
            <w:pPr>
              <w:ind w:left="-284" w:right="-427"/>
              <w:jc w:val="both"/>
              <w:rPr>
                <w:rFonts/>
                <w:color w:val="262626" w:themeColor="text1" w:themeTint="D9"/>
              </w:rPr>
            </w:pPr>
            <w:r>
              <w:t>Esta jornada, que contó con ponencias y mesas redondas, fue un espacio idóneo para el intercambio de ideas entre los profesionales del sector y la promoción de Tenerife como un destino de turismo médico de primer nivel. La retransmisión en streaming del evento permitió la participación y seguimiento del mismo a todas aquellas personas interesadas, no solo en la isla, sino también fuera de ella.</w:t>
            </w:r>
          </w:p>
          <w:p>
            <w:pPr>
              <w:ind w:left="-284" w:right="-427"/>
              <w:jc w:val="both"/>
              <w:rPr>
                <w:rFonts/>
                <w:color w:val="262626" w:themeColor="text1" w:themeTint="D9"/>
              </w:rPr>
            </w:pPr>
            <w:r>
              <w:t>Tenerife Health International Services trabaja día a día para consolidar la posición de la isla como destino de turismo médico de referencia, ofreciendo servicios de alta calidad en diferentes especialidades médicas. La II Jornada Internacional on y offline de especialistas en Turismo Médico fue un paso más en el camino hacia la consecución de este objetivo, sentando las bases para el desarrollo de una estrategia orientada a posicionar a Tenerife como un destino de turismo de salud de referencia para el mercado norteamericano.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Gabinete de prensa THIS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928 394 871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https://www.notasdeprensa.es/this-medical-promueve-la-ii-jornada_1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Canarias Turismo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