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Londres el 23/02/2012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The Franchise Show, Londres, BRD Consulting ... por supuesto!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BRD Consulting, presente desde hace años a todos los acontecimientos y las ferias de la franquicia nacionales e internacionales, estarà presente también en The Franchise Show.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The Franchise Show, acontecimiento de franquicias de gran importancia mundial que se celebrará el 24 y 25 de febrero en Londres.. 	BRD, dada la importancia y la resonancia a nivel internacional de The Franchise Show, este año aporta una novedad, eligiendo precisamente esta feria como punto de partida: participa con un "ITALIAN FOOD PAVILLON», llevando consigo Alfredo and #39;s Gallery, Insalate italiane, Pizzemporio y Timi and #39;s. 	BRD y sus marcas Food les esperan al The Franchise Show, al stand 520! 	Para mayor información escriban a info@brdconsulting.it www.brdconsulting.it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Lorenzo De Santis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responsable desarrollo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https://www.notasdeprensa.es/the-franchise-show-londres-brd-consulting-por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