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Shenzhen, China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TerraMaster lanza BBS solución integrada de copia de seguridad y protección de datos empresariales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aumento de los incidentes de seguridad de datos en todo el mundo, la necesidad de proteger los datos empresariales es cada vez más evidente. Para abordar este desafío, TerraMaster, la marca profesional especializada en la oferta de productos de almacenamiento innovadores para familias y empresas, ha lanzado oficialmente su solución de copia de seguridad integrada BBS, que ofrece soluciones integrales de copia de seguridad de datos para la pequeña y mediana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solución de copia de seguridad integrada combina un sistema de gestión de almacenamiento profesional, un paquete de herramientas de software de copia de seguridad y una plataforma de hardware, con los que consigue una profunda integración sin necesidad de incurrir en costes de software adicionales. Las tareas de copia de seguridad y la capacidad de almacenamiento son ilimitadas. Tanto si los datos proceden de los PC de los empleados como de servidores físicos o máquinas virtuales, el servidor de copia de seguridad TerraMaster ofrece un servicio de copia de seguridad de datos integral para la empresa.</w:t>
            </w:r>
          </w:p>
          <w:p>
            <w:pPr>
              <w:ind w:left="-284" w:right="-427"/>
              <w:jc w:val="both"/>
              <w:rPr>
                <w:rFonts/>
                <w:color w:val="262626" w:themeColor="text1" w:themeTint="D9"/>
              </w:rPr>
            </w:pPr>
            <w:r>
              <w:t>Los componentes centrales del paquete BBS incluyen Centralized Backup, TerraSync, Duple Backup, CloudSync y Snapshot. Juntos, estos componentes conforman una barrera sólida que protege los datos. Centralized Backup se encarga de centralizar la copia de seguridad de los datos internos de la empresa, TerraSync permite la sincronización de datos, Duple Backup gestiona la recuperación de desastres externos, CloudSync proporciona soluciones de recuperación de desastres en la nube, y Snapshot articula la defensa frente a los ataques de ransomware.</w:t>
            </w:r>
          </w:p>
          <w:p>
            <w:pPr>
              <w:ind w:left="-284" w:right="-427"/>
              <w:jc w:val="both"/>
              <w:rPr>
                <w:rFonts/>
                <w:color w:val="262626" w:themeColor="text1" w:themeTint="D9"/>
              </w:rPr>
            </w:pPr>
            <w:r>
              <w:t>Principales características de BBS</w:t>
            </w:r>
          </w:p>
          <w:p>
            <w:pPr>
              <w:ind w:left="-284" w:right="-427"/>
              <w:jc w:val="both"/>
              <w:rPr>
                <w:rFonts/>
                <w:color w:val="262626" w:themeColor="text1" w:themeTint="D9"/>
              </w:rPr>
            </w:pPr>
            <w:r>
              <w:t>Combinaciones flexibles e implementación en escenarios completosLas ventajas de la solución de copia de seguridad integrada de TerraMaster residen en sus combinaciones flexibles y sus capacidades de implementación en escenarios completos. Permite combinaciones libres en función de diferentes escenarios de aplicación y tamaños de empresa, haciendo posible la implementación de diversas estrategias de copia de seguridad. Además, su implementación es sencilla y eficiente, pues cuenta con una interfaz gráfica de usuario que no requiere curva de aprendizaje, lo que reduce considerablemente los costes de gestión y de mantenimiento para las empresas. Además, la solución incorpora potentes funciones de seguridad capaces de gestionar las necesidades de copia de seguridad de millones de archivos y de ofrecer diversas estrategias de seguridad.</w:t>
            </w:r>
          </w:p>
          <w:p>
            <w:pPr>
              <w:ind w:left="-284" w:right="-427"/>
              <w:jc w:val="both"/>
              <w:rPr>
                <w:rFonts/>
                <w:color w:val="262626" w:themeColor="text1" w:themeTint="D9"/>
              </w:rPr>
            </w:pPr>
            <w:r>
              <w:t>TerraMaster ofrece soluciones personalizadas para responder a las necesidades de empresas de diferentes tamaños. Las empresas con menos de 50 empleados pueden utilizar Centralized Backup o TerraSync para realizar copias de seguridad de los PC en TNAS, y hacer que Duple Backup replique los datos a un TNAS local o remoto. Las empresas con 50-100 empleados pueden sincronizar los datos de sus sucursales con el servidor central de la sede utilizando TerraSync, y realizar copias de seguridad continuas de los datos en servidores TNAS remotos y en la nube mediante Duple Backup. Las grandes empresas de 100-200 empleados pueden usar Centralized Backup para realizar copias de seguridad de PC, servidores y máquinas virtuales en el servidor central de TNAS, y añadir también copias de seguridad a un servidor TNAS remoto.</w:t>
            </w:r>
          </w:p>
          <w:p>
            <w:pPr>
              <w:ind w:left="-284" w:right="-427"/>
              <w:jc w:val="both"/>
              <w:rPr>
                <w:rFonts/>
                <w:color w:val="262626" w:themeColor="text1" w:themeTint="D9"/>
              </w:rPr>
            </w:pPr>
            <w:r>
              <w:t>La próxima versión del sistema TOS 6 de próxima generación integrado con la solución BBS para escenarios completos está específicamente diseñada para las pequeñas y medianas empresas, ofreciendo una experiencia de actualización sin precedentes. Este sistema operativo incorpora un novedoso modelo de interacción de usuario que supone una transformación completa. Además, TOS 6 mejora los mecanismos de protección de seguridad al introducir la función SPC, que garantiza que los datos de los usuarios se almacenen de una forma más segura y fiable. Además, TOS 6 es totalmente compatible con el sistema de archivos raíz de Ubuntu, lo cual lo convierte en un sistema operativo más intuitivo y fácil de mantener para un amplio abanico de usuarios.</w:t>
            </w:r>
          </w:p>
          <w:p>
            <w:pPr>
              <w:ind w:left="-284" w:right="-427"/>
              <w:jc w:val="both"/>
              <w:rPr>
                <w:rFonts/>
                <w:color w:val="262626" w:themeColor="text1" w:themeTint="D9"/>
              </w:rPr>
            </w:pPr>
            <w:r>
              <w:t>El lanzamiento del paquete de copia de seguridad integrada BBS de TerraMaster, junto con el nuevo sistema TOS 6, sin duda ofrece a las empresas una solución de protección de datos más completa y eficiente para esta era digital y de la información. Ya se tenga en cuenta el coste, la eficiencia o la seguridad, el paquete BBS de TerraMaster está en disposición de convertirse en una de las mejores soluciones de copia de seguridad de datos para la empresa.</w:t>
            </w:r>
          </w:p>
          <w:p>
            <w:pPr>
              <w:ind w:left="-284" w:right="-427"/>
              <w:jc w:val="both"/>
              <w:rPr>
                <w:rFonts/>
                <w:color w:val="262626" w:themeColor="text1" w:themeTint="D9"/>
              </w:rPr>
            </w:pPr>
            <w:r>
              <w:t>Para obtener información más detallada, visitar: https://www.terra-master.com/global/bbs</w:t>
            </w:r>
          </w:p>
          <w:p>
            <w:pPr>
              <w:ind w:left="-284" w:right="-427"/>
              <w:jc w:val="both"/>
              <w:rPr>
                <w:rFonts/>
                <w:color w:val="262626" w:themeColor="text1" w:themeTint="D9"/>
              </w:rPr>
            </w:pPr>
            <w:r>
              <w:t>Seguir a TerraMaster en las redes sociales:Facebook: https://www.facebook.com/terramasterofficial  Twitter: https://twitter.com/TerraMasters</w:t>
            </w:r>
          </w:p>
          <w:p>
            <w:pPr>
              <w:ind w:left="-284" w:right="-427"/>
              <w:jc w:val="both"/>
              <w:rPr>
                <w:rFonts/>
                <w:color w:val="262626" w:themeColor="text1" w:themeTint="D9"/>
              </w:rPr>
            </w:pPr>
            <w:r>
              <w:t>Acerca de TerraMasterTerraMaster es una marca profesional que se centra en ofrecer productos de almacenamiento innovadores, entre los que se incluyen almacenamiento conectado a la red y almacenamiento conectado directamente, que se ha vuelto cada vez más popular en más de 40 países y regiones. La marca lleva 10 años desarrollando tecnología de almacenamiento para satisfacer las necesidades de clientes como usuarios domésticos, pequeñas y medianas empresas y grandes corporaciones.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+86 755 81798272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https://www.notasdeprensa.es/terramaster-lanza-bbs-solucion-integrada-de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Hardware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