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Tecnoderecho Asesores: innovación y especialización en el ámbito jurídico-tecnológico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 entorno empresarial cada vez más regulado y digitalizado, Tecnoderecho Asesores se afianza como líder indiscutible en la consultoría jurídica especializada en protección de datos, cumplimiento normativo RGPD y prevención del blanqueo de capitales. Con una amplia gama de servicios adaptados a las necesidades específicas de cada cliente, Tecnoderecho Asesores no solo asegura el cumplimiento normativo, sino que también promueve prácticas más seguras y eficientes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entorno empresarial cada vez más regulado y digitalizado, Tecnoderecho Asesores se consolida como un líder indiscutible en la consultoría jurídica especializada en la protección de datos, cumplimiento normativo RGPD y también prevención del blanqueo de capitales. Esta consultoría se ha distinguido por su enfoque integral que combina experticia legal, tecnología avanzada, y soporte informático excepcional para ofrecer soluciones rápidas y eficaces a sus clientes.</w:t>
            </w:r>
          </w:p>
          <w:p>
            <w:pPr>
              <w:ind w:left="-284" w:right="-427"/>
              <w:jc w:val="both"/>
              <w:rPr>
                <w:rFonts/>
                <w:color w:val="262626" w:themeColor="text1" w:themeTint="D9"/>
              </w:rPr>
            </w:pPr>
            <w:r>
              <w:t>Tecnoderecho Asesores se ha posicionado en la vanguardia de la consultoría jurídica, según declara su portavoz. La firma se destaca por ofrecer soluciones que no solo cumplen con la ley, sino que también fomentan prácticas más seguras y eficientes. Con un amplio espectro de servicios que incluyen la adaptación al RGPD y la prevención del blanqueo de capitales, la empresa asegura que sus soluciones son de alta calidad y personalizadas para atender las necesidades específicas de cada cliente.</w:t>
            </w:r>
          </w:p>
          <w:p>
            <w:pPr>
              <w:ind w:left="-284" w:right="-427"/>
              <w:jc w:val="both"/>
              <w:rPr>
                <w:rFonts/>
                <w:color w:val="262626" w:themeColor="text1" w:themeTint="D9"/>
              </w:rPr>
            </w:pPr>
            <w:r>
              <w:t>Además de su ya establecida reputación en protección de datos y cumplimiento normativo, Tecnoderecho Asesores ha implementado recientemente cursos de formación en protección de datos y ciberseguridad, tanto presenciales como online, reforzando su compromiso con la educación continua en estas áreas vitales. "La formación es una herramienta clave para asegurar que todos los empleados comprendan su papel en la protección de la información y la prevención de riesgos", afirma la empresa.</w:t>
            </w:r>
          </w:p>
          <w:p>
            <w:pPr>
              <w:ind w:left="-284" w:right="-427"/>
              <w:jc w:val="both"/>
              <w:rPr>
                <w:rFonts/>
                <w:color w:val="262626" w:themeColor="text1" w:themeTint="D9"/>
              </w:rPr>
            </w:pPr>
            <w:r>
              <w:t>"La formación es una herramienta clave para asegurar que todos los empleados, comprendan su papel en la protección de la información y la prevención de riesgos". En línea con su misión de innovar y liderar, Tecnoderecho Asesores también ha ampliado su infraestructura tecnológica, incorporando soluciones de ciberseguridad de última generación que incluyen protección contra ataques de phishing, backups antidesastre y sistemas de seguridad web avanzados.</w:t>
            </w:r>
          </w:p>
          <w:p>
            <w:pPr>
              <w:ind w:left="-284" w:right="-427"/>
              <w:jc w:val="both"/>
              <w:rPr>
                <w:rFonts/>
                <w:color w:val="262626" w:themeColor="text1" w:themeTint="D9"/>
              </w:rPr>
            </w:pPr>
            <w:r>
              <w:t>Para más información sobre cómo Tecnoderecho Asesores puede ayudar a una empresa a navegar el complejo panorama del cumplimiento normativo y la protección de datos, se puede visitar https://tecnoderechoasesores.com/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Tecnoderecho Asesores</w:t>
      </w:r>
    </w:p>
    <w:p w:rsidR="00C31F72" w:rsidRDefault="00C31F72" w:rsidP="00AB63FE">
      <w:pPr>
        <w:pStyle w:val="Sinespaciado"/>
        <w:spacing w:line="276" w:lineRule="auto"/>
        <w:ind w:left="-284"/>
        <w:rPr>
          <w:rFonts w:ascii="Arial" w:hAnsi="Arial" w:cs="Arial"/>
        </w:rPr>
      </w:pPr>
      <w:r>
        <w:rPr>
          <w:rFonts w:ascii="Arial" w:hAnsi="Arial" w:cs="Arial"/>
        </w:rPr>
        <w:t>CEO</w:t>
      </w:r>
    </w:p>
    <w:p w:rsidR="00AB63FE" w:rsidRDefault="00C31F72" w:rsidP="00AB63FE">
      <w:pPr>
        <w:pStyle w:val="Sinespaciado"/>
        <w:spacing w:line="276" w:lineRule="auto"/>
        <w:ind w:left="-284"/>
        <w:rPr>
          <w:rFonts w:ascii="Arial" w:hAnsi="Arial" w:cs="Arial"/>
        </w:rPr>
      </w:pPr>
      <w:r>
        <w:rPr>
          <w:rFonts w:ascii="Arial" w:hAnsi="Arial" w:cs="Arial"/>
        </w:rPr>
        <w:t>+34 91 489 82 74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https://www.notasdeprensa.es/tecnoderecho-asesores-innovacion-y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Ciberseguridad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