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Tarragona: demarcació amb el descens més gran de víctimes mortals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Segons ha declarat la directora del Servei Català de Trànsit, ''Tarragona és la demarcació que registra el descens més gran tant de sinistres mortals, un 38% menys, com de víctimes mortals, un 28% meny''.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Aquesta tarda la directora del Servei Català de Trànsit (SCT), Eugenia Doménech, ha presentat el balanç de sinistralitat a la demarcació de Tarragona durant el 2016. Doménech ha destacat que "Tarragona és la demarcació que registra el descens més gran tant de sinistres mortals, un 38% menys, com de víctimes mortals, un 28% menys", malgrat l and #39;accident de Freginals, el més greu patit a Catalunya amb 13 víctimes mortals i 23 persones ferides de gravetat.La directora de l’SCT ha dit  que "junt amb  Lleida, Tarragona és la demarcació que ha registrat menys víctimes mortals en zona urbana".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Doménech ha volgut recordar totes les persones que han perdut la vida en un accident de trànsit l and #39;any passat així com les que han resultat ferides i les seves famílies. Ha posat de relleu "el compromís i l’objectiu del SCT de continuar treballant per reduir la xifra de víctimes d and #39;accidents de trànsit i anar cap a la visió zero".   En relació a l’N-340 ha explicat que "la combinació de diferents mesures implantades a l’N-340 han fet possible la reducció de la mortalitat en aquesta via passant de 16 víctimes mortals el 2015 a 7 persones mortes el 2016" però ha assegurat que  "cal continuar treballant de manera consensuada per trobar una solució definitiva a la sinistralitat greu registrada en aquesta carretera, així com una resolució als problemes de mobilitat".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 la directora Doménech ha destacat "la necessitat de conscienciar sobre els col·lectius vulnerables com els ciclistes que el 2016 van registrar un petit augment de sinistralitat a Tarragona".   Durant la presentació d’aquesta tarda la directora Doménech ha anunciat que a partir de dilluns que ve entrarà en funcionament un nou radar de tram a l’A-7 a Tarragona.   Per últim, el cap de l’Àrea Regional de Trànsit al. Camp de Tarragona, l’inspector Antoni Vilafranca, i el cap de l’Àrea Regional de Trànsit a Terres de l’Ebre, el sotsinspector Sergi Saladie, han insistit que   "les distraccions al volant són una de les seves principals preocupacions".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"Tarragona és la demarcació que registra la reducció més gran de víctimes mortals" ha sido publicada originalmente en Gencat.cat.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https://www.notasdeprensa.es/tarragona-demarcacio-amb-el-descens-mes-gran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