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08/02/2017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Tarragona: demarcació amb el descens més gran de víctimes mortals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Segons ha declarat la directora del Servei Català de Trànsit, ''Tarragona és la demarcació que registra el descens més gran tant de sinistres mortals, un 38% menys, com de víctimes mortals, un 28% meny''.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Aquesta tarda la directora del Servei Català de Trànsit (SCT), Eugenia Doménech, ha presentat el balanç de sinistralitat a la demarcació de Tarragona durant el 2016. Doménech ha destacat que "Tarragona és la demarcació que registra el descens més gran tant de sinistres mortals, un 38% menys, com de víctimes mortals, un 28% menys", malgrat l and #39;accident de Freginals, el més greu patit a Catalunya amb 13 víctimes mortals i 23 persones ferides de gravetat.La directora de l’SCT ha dit  que "junt amb  Lleida, Tarragona és la demarcació que ha registrat menys víctimes mortals en zona urbana".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Doménech ha volgut recordar totes les persones que han perdut la vida en un accident de trànsit l and #39;any passat així com les que han resultat ferides i les seves famílies. Ha posat de relleu "el compromís i l’objectiu del SCT de continuar treballant per reduir la xifra de víctimes d and #39;accidents de trànsit i anar cap a la visió zero".   En relació a l’N-340 ha explicat que "la combinació de diferents mesures implantades a l’N-340 han fet possible la reducció de la mortalitat en aquesta via passant de 16 víctimes mortals el 2015 a 7 persones mortes el 2016" però ha assegurat que  "cal continuar treballant de manera consensuada per trobar una solució definitiva a la sinistralitat greu registrada en aquesta carretera, així com una resolució als problemes de mobilitat".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Finalment la directora Doménech ha destacat "la necessitat de conscienciar sobre els col·lectius vulnerables com els ciclistes que el 2016 van registrar un petit augment de sinistralitat a Tarragona".   Durant la presentació d’aquesta tarda la directora Doménech ha anunciat que a partir de dilluns que ve entrarà en funcionament un nou radar de tram a l’A-7 a Tarragona.   Per últim, el cap de l’Àrea Regional de Trànsit al. Camp de Tarragona, l’inspector Antoni Vilafranca, i el cap de l’Àrea Regional de Trànsit a Terres de l’Ebre, el sotsinspector Sergi Saladie, han insistit que   "les distraccions al volant són una de les seves principals preocupacions".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noticia "Tarragona és la demarcació que registra la reducció més gran de víctimes mortals" ha sido publicada originalmente en Gencat.cat.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https://www.notasdeprensa.es/tarragona-demarcacio-amb-el-descens-mes-gran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Cataluña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