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25/06/2024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Sur Swimwear, marca de trajes de baño colombianos, actualiza su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las ayudas del Kit Digital, la empresa ha logrado obtener una mayor notoriedad online y mejorar su presencia avanzada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Sur Swimwear ofrece diferentes colecciones de trajes de baño colombianos de alta calidad y todas ellas están inspiradas en la rica cultura y los deslumbrantes paisajes de Colombia. Se dedican a seleccionar cuidadosamente prendas que destacan por su artesanía y por la atención al detalle. Ofrecen una selección exclusiva de trajes de baño que van desde los conjuntos de bikini hasta los tops, las braguitas de bikini, trikini o los trajes de baño de una sola pieza. La empresa celebra la cultura y la artesanía de Colombia, brindando una plataforma global para diseñadores emergentes, para que exhiban sus creaciones y tengan un mayor alcance.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prenda de Sur Swimwear se elige de forma meticulosa para reflejar el lujo latinoamericano. Ya sea para relajarse junto a la piscina, pasear por la costa o disfrutar de una escapada tropical, Sur Swimwear tiene la pieza perfecta para cada ocasión. La colección incluye elegantes bañadores de una pieza, glamurosos bikinis y todo tipo de trajes de baño, todos ellos diseñados para hacer sentir a las mujeres seguras, empoderadas y elegantemente cómodas.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Sur Swimwear celebran la individualidad y el estilo personal de cada mujer y las invitan a unirse a su comunidad, donde redefinen la moda de la ropa de playa y celebran el espíritu aventurero y la pasión por los viajes. A través de sus redes sociales, la marca mantiene a sus seguidores informados sobre las últimas novedades, ofertas exclusivas y proporciona inspiración, presentando las tendencias en trajes de baño. Sur Swimwear se esfuerza por ofrecer productos que no solo destacan por su belleza y diseño, sino que también representan la esencia de la moda de lujo latinoamericana.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https://www.notasdeprensa.es/sur-swimwear-marca-de-trajes-de-bano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Moda Consumo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