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 calidad y practicidad, bazas de los perfumes como regalo de San Valentín, sugiere Similar Parfum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perfumes de imitación de Similar Parfum suponen una solución muy adecuada para acertar y sorprender a la pareja en el Día de los Enamorados, ya que se trata de un artículo cuya excelencia en todo el proceso de fabricación, sus componentes o su practicidad en el día a día hace que sea muy agradecido por parte de la persona que lo recibe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productos relacionados con el cuidado personal o la cosmética, donde se pueden encuadrar los perfumes, siguen siendo un recurso muy certero y útil para definir el estilo de una persona.</w:t>
            </w:r>
          </w:p>
          <w:p>
            <w:pPr>
              <w:ind w:left="-284" w:right="-427"/>
              <w:jc w:val="both"/>
              <w:rPr>
                <w:rFonts/>
                <w:color w:val="262626" w:themeColor="text1" w:themeTint="D9"/>
              </w:rPr>
            </w:pPr>
            <w:r>
              <w:t>Así, regalar perfumes es una actividad que seguirá siendo muy común también en los regalos que se entregarán el día 14 de febrero, que es la fiesta de San Valentín en la que se celebra el Día de los Enamorados.</w:t>
            </w:r>
          </w:p>
          <w:p>
            <w:pPr>
              <w:ind w:left="-284" w:right="-427"/>
              <w:jc w:val="both"/>
              <w:rPr>
                <w:rFonts/>
                <w:color w:val="262626" w:themeColor="text1" w:themeTint="D9"/>
              </w:rPr>
            </w:pPr>
            <w:r>
              <w:t>Muchas parejas deciden hacer algo más especial el día dedicado a la unión romántica teniendo el detalle de hacer un obsequio que deje huella; precisamente, las fragancias son productos que dejan un rastro muy especial, gracias a lo que se conoce como psicología olfativa, la cual rige los recuerdos relacionados con una determinada persona a través de la captación de las notas aromáticas de las que están compuestas.</w:t>
            </w:r>
          </w:p>
          <w:p>
            <w:pPr>
              <w:ind w:left="-284" w:right="-427"/>
              <w:jc w:val="both"/>
              <w:rPr>
                <w:rFonts/>
                <w:color w:val="262626" w:themeColor="text1" w:themeTint="D9"/>
              </w:rPr>
            </w:pPr>
            <w:r>
              <w:t>Practicidad por encima de todoLos perfumes son un clásico cuando se piensa en regalos especiales, ya que, en muchas ocasiones, se opta por detalles que, a la larga, acaban relegados a un rincón del cajón y no se le da un uso a la altura de lo esperado.</w:t>
            </w:r>
          </w:p>
          <w:p>
            <w:pPr>
              <w:ind w:left="-284" w:right="-427"/>
              <w:jc w:val="both"/>
              <w:rPr>
                <w:rFonts/>
                <w:color w:val="262626" w:themeColor="text1" w:themeTint="D9"/>
              </w:rPr>
            </w:pPr>
            <w:r>
              <w:t>Por ello, cada vez se priorizan más los aspectos de practicidad y utilidad, aspectos esenciales de los perfumes por su capacidad para relacionarse con el estilo de una persona.</w:t>
            </w:r>
          </w:p>
          <w:p>
            <w:pPr>
              <w:ind w:left="-284" w:right="-427"/>
              <w:jc w:val="both"/>
              <w:rPr>
                <w:rFonts/>
                <w:color w:val="262626" w:themeColor="text1" w:themeTint="D9"/>
              </w:rPr>
            </w:pPr>
            <w:r>
              <w:t>Otras ventajas de los perfumes de imitación para regalar en San ValentínLa utilidad de estos artículos es una de las grandes bazas de las fragancias pero también pueden destacar otros criterios fundamentales para acabar escogiendo esta alternativa: la otra persona se acordará de esa persona tan especial cada vez que se aplique una dosis de estos productos, generando una relación olorosa agradable, aunque se trate del mismo perfume que ya se venía usando hace tiempo.</w:t>
            </w:r>
          </w:p>
          <w:p>
            <w:pPr>
              <w:ind w:left="-284" w:right="-427"/>
              <w:jc w:val="both"/>
              <w:rPr>
                <w:rFonts/>
                <w:color w:val="262626" w:themeColor="text1" w:themeTint="D9"/>
              </w:rPr>
            </w:pPr>
            <w:r>
              <w:t>Por otra parte, la durabilidad de la fragancia a lo largo de la jornada es otro de los motivos por los que apostar por estos aromas para regalar en un día tan especial.</w:t>
            </w:r>
          </w:p>
          <w:p>
            <w:pPr>
              <w:ind w:left="-284" w:right="-427"/>
              <w:jc w:val="both"/>
              <w:rPr>
                <w:rFonts/>
                <w:color w:val="262626" w:themeColor="text1" w:themeTint="D9"/>
              </w:rPr>
            </w:pPr>
            <w:r>
              <w:t>La calidad de los perfumes de Similar Parfum es otra de las grandes ventajas de su uso, ya que se elaboran con técnicas y componentes de primera calidad para la obtención de los mejores resultados, lo que se ha traducido en índices de venta elevados a lo largo de su dilatada trayectoria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Similar Parfum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918 81 81 84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https://www.notasdeprensa.es/su-calidad-y-practicidad-bazas-de-los-perfumes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