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SPEHO regresa a Interihotel con una nueva visión de espejos que elevan los proyectos a un nivel emocional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colabora con Cosentino para ofrecer un espacio que despierte la creatividad de los visitantes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SPEHO, especialista en diseño y fabricación de espejos iluminados para proyectos, ha anunciado su participación en la próxima edición de Interihotel, que se celebrará del 19 al 21 de noviembre en IFEMA, Madrid.</w:t>
            </w:r>
          </w:p>
          <w:p>
            <w:pPr>
              <w:ind w:left="-284" w:right="-427"/>
              <w:jc w:val="both"/>
              <w:rPr>
                <w:rFonts/>
                <w:color w:val="262626" w:themeColor="text1" w:themeTint="D9"/>
              </w:rPr>
            </w:pPr>
            <w:r>
              <w:t>La firma participará en esta feria, que representa un punto de encuentro internacional clave para el sector, con una selección de sus colecciones más cautivadoras, ejemplo de la nueva visión de espejos, capaces de elevar cualquier proyecto de interiorismo a un nivel emocional.</w:t>
            </w:r>
          </w:p>
          <w:p>
            <w:pPr>
              <w:ind w:left="-284" w:right="-427"/>
              <w:jc w:val="both"/>
              <w:rPr>
                <w:rFonts/>
                <w:color w:val="262626" w:themeColor="text1" w:themeTint="D9"/>
              </w:rPr>
            </w:pPr>
            <w:r>
              <w:t>Es por ello que SPEHO asistirá con varios de sus últimos diseños del catálogo 2024, entre los que destacan las colecciones Ivy y Niza y las nuevas series de las colecciones Sandra y Leslie.</w:t>
            </w:r>
          </w:p>
          <w:p>
            <w:pPr>
              <w:ind w:left="-284" w:right="-427"/>
              <w:jc w:val="both"/>
              <w:rPr>
                <w:rFonts/>
                <w:color w:val="262626" w:themeColor="text1" w:themeTint="D9"/>
              </w:rPr>
            </w:pPr>
            <w:r>
              <w:t>El nuevo espejo Niza propone una original  trasera decorativa, que recoge y proyecta frontalmente la luz, creando un halo de iluminación perimetral. Su marco de poliuretano ofrece la posibilidad de combinar diferentes tonos en la cara interna y externa, dando lugar a un modelo muy versátil que ofrece diferentes combinaciones de acabados. Y además se pueden integrar dos tipos de diseño para la luna: una luna volada con la que sumar encanto estético o una luna arenada con la que aportar mayor sensación de luminosidad.</w:t>
            </w:r>
          </w:p>
          <w:p>
            <w:pPr>
              <w:ind w:left="-284" w:right="-427"/>
              <w:jc w:val="both"/>
              <w:rPr>
                <w:rFonts/>
                <w:color w:val="262626" w:themeColor="text1" w:themeTint="D9"/>
              </w:rPr>
            </w:pPr>
            <w:r>
              <w:t>Por su lado, Ivy es la serie más personal y versátil del último catálogo, ya que ofrece un amplio abanico de posibilidades para que seáis vosotros quienes creéis vuestro propio y único modelo. Concebido bajo un diseño contemporáneo con marco perimetral de aluminio en plata o negro, este modelo proporciona una iluminación directa para el usuario e inspira el  lado más creativo, pues permite dibujar formas de luz dentro del espejo.</w:t>
            </w:r>
          </w:p>
          <w:p>
            <w:pPr>
              <w:ind w:left="-284" w:right="-427"/>
              <w:jc w:val="both"/>
              <w:rPr>
                <w:rFonts/>
                <w:color w:val="262626" w:themeColor="text1" w:themeTint="D9"/>
              </w:rPr>
            </w:pPr>
            <w:r>
              <w:t>La serie 2 de la colección Sandra propone un diseño con marco metálico y un arenado perimetral llevado al borde del espejo. Se trata de una colección muy singular, ya que presenta gran variedad de formas y acabados diferentes. Una extraordinaria elección para beauty corners y vestidores. </w:t>
            </w:r>
          </w:p>
          <w:p>
            <w:pPr>
              <w:ind w:left="-284" w:right="-427"/>
              <w:jc w:val="both"/>
              <w:rPr>
                <w:rFonts/>
                <w:color w:val="262626" w:themeColor="text1" w:themeTint="D9"/>
              </w:rPr>
            </w:pPr>
            <w:r>
              <w:t>Y la gran particularidad de la serie 2 de la colección Leslie reside en que integra dos tipos de iluminación: ambiente y directa. La luz directa hace que sea un modelo funcional ideal para baños donde se realizan tareas de precisión como afeitase o maquillarse. Por su lado, la luz ambiente aporta ese toque evocador y decorativo que, bañando la pared con una cálida y suave luz, eleva el estilo de la estancia y le da mucho más carácter al espacio.</w:t>
            </w:r>
          </w:p>
          <w:p>
            <w:pPr>
              <w:ind w:left="-284" w:right="-427"/>
              <w:jc w:val="both"/>
              <w:rPr>
                <w:rFonts/>
                <w:color w:val="262626" w:themeColor="text1" w:themeTint="D9"/>
              </w:rPr>
            </w:pPr>
            <w:r>
              <w:t>SPEHO presentará un espacio en colaboración con CosentinoDurante el evento, SPEHO ha diseñado un stand donde cada detalle estará cuidadosamente pensado para inspirar y sorprender, mostrando la combinación perfecta de colecciones y materiales de ambas firmas. El stand de SPEHO será un lugar para compartir proyectos en los que el diseño y la innovación se unen, para crear estancias extraordinarias.</w:t>
            </w:r>
          </w:p>
          <w:p>
            <w:pPr>
              <w:ind w:left="-284" w:right="-427"/>
              <w:jc w:val="both"/>
              <w:rPr>
                <w:rFonts/>
                <w:color w:val="262626" w:themeColor="text1" w:themeTint="D9"/>
              </w:rPr>
            </w:pPr>
            <w:r>
              <w:t>Stand KO5 en IFEMA Madrid, del 19 al 21 de noviembre.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Desirée Tornero Pardo</w:t>
      </w:r>
    </w:p>
    <w:p w:rsidR="00C31F72" w:rsidRDefault="00C31F72" w:rsidP="00AB63FE">
      <w:pPr>
        <w:pStyle w:val="Sinespaciado"/>
        <w:spacing w:line="276" w:lineRule="auto"/>
        <w:ind w:left="-284"/>
        <w:rPr>
          <w:rFonts w:ascii="Arial" w:hAnsi="Arial" w:cs="Arial"/>
        </w:rPr>
      </w:pPr>
      <w:r>
        <w:rPr>
          <w:rFonts w:ascii="Arial" w:hAnsi="Arial" w:cs="Arial"/>
        </w:rPr>
        <w:t>Agua y Sal Comunicación</w:t>
      </w:r>
    </w:p>
    <w:p w:rsidR="00AB63FE" w:rsidRDefault="00C31F72" w:rsidP="00AB63FE">
      <w:pPr>
        <w:pStyle w:val="Sinespaciado"/>
        <w:spacing w:line="276" w:lineRule="auto"/>
        <w:ind w:left="-284"/>
        <w:rPr>
          <w:rFonts w:ascii="Arial" w:hAnsi="Arial" w:cs="Arial"/>
        </w:rPr>
      </w:pPr>
      <w:r>
        <w:rPr>
          <w:rFonts w:ascii="Arial" w:hAnsi="Arial" w:cs="Arial"/>
        </w:rPr>
        <w:t>645697286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https://www.notasdeprensa.es/speho-regresa-a-interihotel-con-una-nueva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Eventos Mobiliario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