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ircuito del Jarama, Madrid el 1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stenibilidad y Tecnología, a debate en Festelco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deración Nacional de Instaladores e Integradores de Telecomunicaciones (FENITEL) organiza los días 12 y 13 de junio su evento FESTELCO 2024, que engloba la 46ª Asamblea General de la Federación Nacional y una jornada divulgativa en la que está prevista la participación de más de 200 expertos del sector de las Telecomunicaciones y Audiovis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deración Nacional de Instaladores e Integradores de Telecomunicaciones (FENITEL), celebra los días 12 y 13 de junio su evento FESTELCO 2024, que engloba la 46ª Asamblea General de la Federación Nacional el día 12 de junio y la jornada FESTELCO-2024 el jueves, día 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del día 13 de junio "EXPOTELCO: SOSTENIBILIDAD Y TECNOLOGÍA" comienza con una experiencia de conducción de vehículos en el Circuito de Madrid Jarama-RACE "vehículos conectados con equipos 5G". Será retransmitida en directo por el canal de Youtube de www.fenitel.es y al finalizar, contará con una zona exposiciones, donde se expondrán soluciones en funcionamiento para los Edificios y Ciudades conectadas, explicadas por expertos en Radiodifusión, 5G, IoT, Internet por Satélite, Energías Renovables y tratamiento correcto de residuos, con la intervención de un  panel de primer nivel, representando a las firmas de RTVE, CELLNEX, FERMAX, ESSAN BY by Aelvasa Group, EKSELANS, RECYCLIA, TELEVÉS y en segunda sesión, ARSON DATA, HISPASAT y HIKVISION, finalizando el espacio EXPOTELCO junto con FAGOR ELECTRÓNICA, KEYNET, LEADERS COMUNICACIÓN y LEGR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STELCO 2024 será inaugurado por Fernando Huerva Gallego, Presidente de FENITEL, junto con autoridades de la Secretaría de Estado de Telecomunicaciones e Infraestructuras Digitales (SETELECO). Estarán presentes en el evento representantes de los Colegios de Ingenieros e Ingenieros Técnicos, Arquitectos y Administradores de Fincas, junto Operadores de Telecomunicaciones Locales, destacará la importancia de las Empresas de Telecomunicaciones en el progreso del país y la necesidad de atraer talento al sector, así como ayudar a digitalizar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NITEL celebra su 46ª Asamblea General en un momento de grandes cambios normativos y tecnológicos que el sector debe saber transformar en oportunidades y objetivos comunes con los que, a lo largo de los 46 años de historia de la Federación, está comprome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FENITEL agradece a las Administraciones Públicas, y Patrocinadores: ESSAN by Aelvasa Group, FERMAX, ARSON DATA, CELLNEX, EKSELANS, HIKVISION, HISPASAT, RTVE, RECYCLIA, TELEVÉS, FAGOR ELECTRÓNICA, KEYNET, LEADERS COMUNICACIÓN y LEGRAND, su apoyo en este evento, así como a los numerosos colaboradores que demuestran también su compromiso con el sector de las telecomunicaciones y, en particular, con las asociaciones y empresas instaladoras miembros de FENI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contenidos de Expotel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30 h. FENITEL. Misión, beneficios y futu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45 h. RTVE – CELLNEX. La TDT en UHD y la radio digital DAB+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15 h. FERMAX. El presente y el futuro CONNEC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45 h. ESSAN by Aelvasa Group. Renovables y telecomunic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15 h. EKSELANS. Sondek. Nodo IoT. Sistema de Sensórica Profesional para entornos residenciales, industriales y turíst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30 h. RECYCLIA. Solución a la gestión de los residuos en el sector de las telecomunicaciones (RAEE, BATERÍAS, ENVASES.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45 h. TELEVÉS. Edificio sensorizado y conec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:00 h. ALMUE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:30 h. ARSON DATA. Telelectura de agua y g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:45 h. HISPASAT. Solución de conectividad y Conéctate 3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00 h. HIKVISION. Soluciones de vídeo en edificios y ciu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15 h. ESPACIO TEL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00 h. ENTREGA DE PREM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30 h. FINALIZACIÓN EXPOTEL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Lui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Revista el Instalador de Telecomunica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4223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stenibilidad-y-tecnologia-a-debate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drid Sostenibilidad Industria Industria Automotriz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