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#SomosLaResistencia, el movimiento Gana Energía para reivindicar precios más bajos de luz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Utilizando símiles como la televisiva resistencia de La Casa de Papel o las sagas de La Guerra de las galaxias o Los juegos del hambre, la comercializadora eléctrica alternativa lanza su propia "resistencia" dirigida a los usuarios que están cansados de los precios abusivos y el oligopolio de las grandes compañías. DeQueBuzz, agencia digital especializada en marketing, se ha encargado de la gestión de influencers como iLeovlogs, Gonzalo Montoya, Rocío Camacho o Estela Grande,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"Somos la resistencia”: con este contundente eslógan, Gana Energía, la empresa comercializadora eléctrica alternativa a las grandes compañías del sector, ha lanzado un movimiento para llegar a los usuarios que buscan una tarifa de la luz más económica y, sobre todo, que se identifican con un estilo de vida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#SomosLaResistencia no es una nueva tarifa, ni una gran oferta con letra pequeña, ni la última tecnología para ahorrar energía del mercado. #SomosLaResistencia de Gana Energía define el sueño de la comercializadora de conseguir una factura barata y un mundo sostenible para todos los que están cansados de los precios abusivos y las malas prácticas del oligopolio.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Apoyo de influencersA la campaña se han sumado influencers como iLeovlogs, Gonzalo Montoya, Rocío Camacho o Estela Grande, entre otros, que han compartido en sus redes sociales los mensajes de este movimiento de los que buscan sentirse escuchados y algo diferente “a lo de siempre”.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factura barata y un mundo más sostenible son posibleLa comercializadora, que ofrece energía 100% renovable, y conocedora de que detrás de cada contrato hay una persona preocupada por ahorrar en su factura y por querer lo mejor para su familia, pone el foco con esta campaña en la tranquilidad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tarifas de la luz de Gana Energía son las más competitivas del mercado ya que permiten ahorrar hasta un 20% en la factura además de eliminar las letras pequeñas, servicios adicionales, permanencias y penalizaciones para que el usuario page solo por lo que realmente consume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de las valores diferenciales que proclama este movimiento son el trato al cliente personalizado con un servicio propio de operadores dispuestos a entender sus necesidades y una política de precios bajos que perdura en el tiempo, no solo durante los primeros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Gana EnergíaGana Energía es una empresa comercializadora independiente que ofrece energía 100% renovable. Fue fundada en 2015 con el objetivo de ofrecer los precios más competitivos del mercado y un servicio transparente, poniendo el foco en la satisfacción y tranquilidad del cliente. Actualmente opera en España peninsular y Baleares.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Gana Energía cuenta con las tarifas de precio fijo más asequibles del mercado, tanto para industria y grandes empresas como para pymes y sector residencial. Para este último se encuentran distintos tipos de tarifas para satisfacer las necesidades y hábitos de consumo de cada usuario, entre las que se encuentra la discriminación horaria, la de las 24 horas el mismo precio e incluso la de tres periodos para aquellos usuarios que dispongan de un vehículo eléctrico.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www.ganaenergia.com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https://www.notasdeprensa.es/somoslaresistencia-el-movimiento-gana-energia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Marketing Emprendedores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