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Solda Electric destaca la importancia de seleccionar el equipo de soldadura adecuado para optimizar la eficiencia en proyectos industriales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Solda Electric, empresa especializada en soluciones integrales de soldadura, subraya la importancia de elegir el equipo de soldadura correcto para maximizar la eficiencia y cumplir con las especificaciones técnicas de cada proyecto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soldadura es un proceso esencial en múltiples industrias, desde la construcción hasta la fabricación de maquinaria. Seleccionar el equipo de soldadura adecuado es crucial para garantizar la calidad, seguridad y eficiencia de cualquier proyecto. Solda Electric, empresa con amplia experiencia en el suministro de soluciones de soldadura, ofrece una guía técnica sobre las consideraciones clave al elegir el equipo más adecuado para cada necesidad industrial.</w:t>
            </w:r>
          </w:p>
          <w:p>
            <w:pPr>
              <w:ind w:left="-284" w:right="-427"/>
              <w:jc w:val="both"/>
              <w:rPr>
                <w:rFonts/>
                <w:color w:val="262626" w:themeColor="text1" w:themeTint="D9"/>
              </w:rPr>
            </w:pPr>
            <w:r>
              <w:t>Solda Electric proporciona equipos de soldadura y consumibles que cumplen con las más altas especificaciones nacionales e internacionales. La empresa no solo provee productos de calidad, sino que también ofrece un asesoramiento personalizado para ayudar a sus clientes a determinar el tipo de equipo o consumible que mejor se adapte a las exigencias de su obra.</w:t>
            </w:r>
          </w:p>
          <w:p>
            <w:pPr>
              <w:ind w:left="-284" w:right="-427"/>
              <w:jc w:val="both"/>
              <w:rPr>
                <w:rFonts/>
                <w:color w:val="262626" w:themeColor="text1" w:themeTint="D9"/>
              </w:rPr>
            </w:pPr>
            <w:r>
              <w:t>"Cada proyecto de soldadura presenta desafíos únicos, y por eso es vital seleccionar el equipo adecuado que pueda manejar las demandas específicas de la tarea", explican desde Solda Electric. "Nuestro objetivo es brindar soluciones tecnológicas que no solo cumplan con las normativas, sino que también aporten un valor añadido al trabajo de nuestros clientes".</w:t>
            </w:r>
          </w:p>
          <w:p>
            <w:pPr>
              <w:ind w:left="-284" w:right="-427"/>
              <w:jc w:val="both"/>
              <w:rPr>
                <w:rFonts/>
                <w:color w:val="262626" w:themeColor="text1" w:themeTint="D9"/>
              </w:rPr>
            </w:pPr>
            <w:r>
              <w:t>Algunas de las consideraciones técnicas más importantes a tener en cuenta al seleccionar un equipo de soldadura incluyen:</w:t>
            </w:r>
          </w:p>
          <w:p>
            <w:pPr>
              <w:ind w:left="-284" w:right="-427"/>
              <w:jc w:val="both"/>
              <w:rPr>
                <w:rFonts/>
                <w:color w:val="262626" w:themeColor="text1" w:themeTint="D9"/>
              </w:rPr>
            </w:pPr>
            <w:r>
              <w:t>Tipo de soldadura requerida: Dependiendo del material y las especificaciones del proyecto, puede ser necesario utilizar diferentes técnicas de soldadura, como MIG, TIG, o soldadura por arco. Cada técnica tiene sus propias ventajas y es adecuada para diferentes aplicaciones.</w:t>
            </w:r>
          </w:p>
          <w:p>
            <w:pPr>
              <w:ind w:left="-284" w:right="-427"/>
              <w:jc w:val="both"/>
              <w:rPr>
                <w:rFonts/>
                <w:color w:val="262626" w:themeColor="text1" w:themeTint="D9"/>
              </w:rPr>
            </w:pPr>
            <w:r>
              <w:t>Potencia y capacidad del equipo: Es fundamental elegir un equipo con la capacidad de potencia adecuada para el tipo de trabajo a realizar. Un equipo subdimensionado puede no proporcionar la energía suficiente para uniones de alta resistencia, mientras que uno sobredimensionado puede resultar innecesariamente costoso.</w:t>
            </w:r>
          </w:p>
          <w:p>
            <w:pPr>
              <w:ind w:left="-284" w:right="-427"/>
              <w:jc w:val="both"/>
              <w:rPr>
                <w:rFonts/>
                <w:color w:val="262626" w:themeColor="text1" w:themeTint="D9"/>
              </w:rPr>
            </w:pPr>
            <w:r>
              <w:t>Portabilidad y accesibilidad: Para obras en entornos complejos o en altura, puede ser importante contar con equipos de soldadura portátiles y de fácil manejo, que permitan al operario acceder a lugares difíciles sin comprometer la seguridad ni la calidad del trabajo.</w:t>
            </w:r>
          </w:p>
          <w:p>
            <w:pPr>
              <w:ind w:left="-284" w:right="-427"/>
              <w:jc w:val="both"/>
              <w:rPr>
                <w:rFonts/>
                <w:color w:val="262626" w:themeColor="text1" w:themeTint="D9"/>
              </w:rPr>
            </w:pPr>
            <w:r>
              <w:t>Compatibilidad con consumibles: Asegurarse de que el equipo sea compatible con los consumibles disponibles es esencial para mantener la eficiencia operativa y reducir los tiempos de inactividad. Solda Electric proporciona una amplia gama de consumibles que se adaptan a los diferentes tipos de equipos y procesos de soldadura.</w:t>
            </w:r>
          </w:p>
          <w:p>
            <w:pPr>
              <w:ind w:left="-284" w:right="-427"/>
              <w:jc w:val="both"/>
              <w:rPr>
                <w:rFonts/>
                <w:color w:val="262626" w:themeColor="text1" w:themeTint="D9"/>
              </w:rPr>
            </w:pPr>
            <w:r>
              <w:t>Solda Electric no solo se dedica a la venta de equipos, sino que también ofrece un servicio integral que incluye asesoramiento técnico, soporte postventa y formación para garantizar que sus clientes obtengan el máximo rendimiento de su inversión. Esta combinación de productos de calidad y servicios personalizados ha hecho que Solda Electric sea un socio de confianza para numerosas empresas que buscan soluciones avanzadas en soldadura.</w:t>
            </w:r>
          </w:p>
          <w:p>
            <w:pPr>
              <w:ind w:left="-284" w:right="-427"/>
              <w:jc w:val="both"/>
              <w:rPr>
                <w:rFonts/>
                <w:color w:val="262626" w:themeColor="text1" w:themeTint="D9"/>
              </w:rPr>
            </w:pPr>
            <w:r>
              <w:t>La empresa destaca por su compromiso con el desarrollo tecnológico, ofreciendo equipos de soldadura que incorporan las últimas innovaciones del sector. Estos avances permiten a los usuarios mejorar la precisión y la velocidad de sus trabajos, reduciendo costos y aumentando la competitividad.</w:t>
            </w:r>
          </w:p>
          <w:p>
            <w:pPr>
              <w:ind w:left="-284" w:right="-427"/>
              <w:jc w:val="both"/>
              <w:rPr>
                <w:rFonts/>
                <w:color w:val="262626" w:themeColor="text1" w:themeTint="D9"/>
              </w:rPr>
            </w:pPr>
            <w:r>
              <w:t>Para más información sobre cómo seleccionar el equipo de soldadura adecuado y explorar la gama completa de productos y servicios de Solda Electric, la empresa pone a disposición del público su página web soldaelectric.com.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Solda Electric</w:t>
      </w:r>
    </w:p>
    <w:p w:rsidR="00C31F72" w:rsidRDefault="00C31F72" w:rsidP="00AB63FE">
      <w:pPr>
        <w:pStyle w:val="Sinespaciado"/>
        <w:spacing w:line="276" w:lineRule="auto"/>
        <w:ind w:left="-284"/>
        <w:rPr>
          <w:rFonts w:ascii="Arial" w:hAnsi="Arial" w:cs="Arial"/>
        </w:rPr>
      </w:pPr>
      <w:r>
        <w:rPr>
          <w:rFonts w:ascii="Arial" w:hAnsi="Arial" w:cs="Arial"/>
        </w:rPr>
        <w:t>Solda Electric</w:t>
      </w:r>
    </w:p>
    <w:p w:rsidR="00AB63FE" w:rsidRDefault="00C31F72" w:rsidP="00AB63FE">
      <w:pPr>
        <w:pStyle w:val="Sinespaciado"/>
        <w:spacing w:line="276" w:lineRule="auto"/>
        <w:ind w:left="-284"/>
        <w:rPr>
          <w:rFonts w:ascii="Arial" w:hAnsi="Arial" w:cs="Arial"/>
        </w:rPr>
      </w:pPr>
      <w:r>
        <w:rPr>
          <w:rFonts w:ascii="Arial" w:hAnsi="Arial" w:cs="Arial"/>
        </w:rPr>
        <w:t>985131612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https://www.notasdeprensa.es/solda-electric-destaca-la-importancia-de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Asturias Industria Minera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