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presenta su nueva carta de productos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yogur helado smöoy presenta muchas novedades para esta nueva temporada de primavera verano 2019. Nuevos productos, topping y batidos que ya pueden disfrutar los clientes en sus más de 100 establecimientos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smöoy, fabricante y líder del yogur helado en España, presenta su nueva carta para la temporada primavera verano de este año bajo el eslogan  and #39;Libera tu deseo and #39;.</w:t>
            </w:r>
          </w:p>
          <w:p>
            <w:pPr>
              <w:ind w:left="-284" w:right="-427"/>
              <w:jc w:val="both"/>
              <w:rPr>
                <w:rFonts/>
                <w:color w:val="262626" w:themeColor="text1" w:themeTint="D9"/>
              </w:rPr>
            </w:pPr>
            <w:r>
              <w:t>En la nueva carta de smöoy destacan las novedades que la compañía, con sede en Murcia, presenta para esta nueva temporada.</w:t>
            </w:r>
          </w:p>
          <w:p>
            <w:pPr>
              <w:ind w:left="-284" w:right="-427"/>
              <w:jc w:val="both"/>
              <w:rPr>
                <w:rFonts/>
                <w:color w:val="262626" w:themeColor="text1" w:themeTint="D9"/>
              </w:rPr>
            </w:pPr>
            <w:r>
              <w:t>Nuevos toppings: Froot Loops de Kellogg´s, Ositos Gominola, Conguitos de Lacasa, Salsa de Galleta Caramelizada con canela, Krave de Kellogg´s (cereales), Lacasitos de Lacasa y Lacasitos Gold troceados.</w:t>
            </w:r>
          </w:p>
          <w:p>
            <w:pPr>
              <w:ind w:left="-284" w:right="-427"/>
              <w:jc w:val="both"/>
              <w:rPr>
                <w:rFonts/>
                <w:color w:val="262626" w:themeColor="text1" w:themeTint="D9"/>
              </w:rPr>
            </w:pPr>
            <w:r>
              <w:t>Además, smöoy presenta un nuevo batido denominado Batido Lacasitos Shake, que además del sabor propio, incluye una deliciosa pajita comestible.</w:t>
            </w:r>
          </w:p>
          <w:p>
            <w:pPr>
              <w:ind w:left="-284" w:right="-427"/>
              <w:jc w:val="both"/>
              <w:rPr>
                <w:rFonts/>
                <w:color w:val="262626" w:themeColor="text1" w:themeTint="D9"/>
              </w:rPr>
            </w:pPr>
            <w:r>
              <w:t>Por último, entre las novedades de la temporada de smöoy, destacar los nuevos vasitos comestibles con helado más topping llamados “kiöo”.</w:t>
            </w:r>
          </w:p>
          <w:p>
            <w:pPr>
              <w:ind w:left="-284" w:right="-427"/>
              <w:jc w:val="both"/>
              <w:rPr>
                <w:rFonts/>
                <w:color w:val="262626" w:themeColor="text1" w:themeTint="D9"/>
              </w:rPr>
            </w:pPr>
            <w:r>
              <w:t>La fecha estimada para el lanzamiento de la nueva carta smöoy está prevista para el próximo 25 de marzo. Todos los clientes, en los más de 100 establecimientos de la compañía por todo el mundo podrán disfrutar de estas novedades que les ha preparado la marca para esta nueva temporada.</w:t>
            </w:r>
          </w:p>
          <w:p>
            <w:pPr>
              <w:ind w:left="-284" w:right="-427"/>
              <w:jc w:val="both"/>
              <w:rPr>
                <w:rFonts/>
                <w:color w:val="262626" w:themeColor="text1" w:themeTint="D9"/>
              </w:rPr>
            </w:pPr>
            <w:r>
              <w:t>Todos los helados de smöoy son de elaboración propia y mantienen los valores de la compañía basados en el primer yogur funcional del mercado: bajo en grasa, rico en fibra, sin gluten y fuente de calcio.</w:t>
            </w:r>
          </w:p>
          <w:p>
            <w:pPr>
              <w:ind w:left="-284" w:right="-427"/>
              <w:jc w:val="both"/>
              <w:rPr>
                <w:rFonts/>
                <w:color w:val="262626" w:themeColor="text1" w:themeTint="D9"/>
              </w:rPr>
            </w:pPr>
            <w:r>
              <w:t>Acerca de smöoySmöoy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smooy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https://www.notasdeprensa.es/smooy-presenta-su-nueva-carta-de-productos_1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