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Signos firma en ESIC Sevilla un acuerdo de colaboración con el Foro de Marketing de Sevilla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Foro Marketing Sevilla cuenta desde el 15 de mayo con un nuevo patrocinador, la empresa Signos, Comunicación y Marketing, que se suma a esta iniciativa por el fomento del marketing en la empresa sevillana.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presidenta de la asociación, Rocío Tornay Márquez, y Begoña Mayoral Vaquero, directora ejecutiva de Signos, Comunicación y Marketing, firmaron en ESIC Sevilla, sede de FMS, un convenio de colaboración para el citado patrocinio. Según el acuerdo, Signos, Comunicación y Marketing colaborará en los distintos encuentros que anualmente organiza Foro Marketing Sevilla (ponencias, mesas redondas, presentaciones…) y en sus plataformas digitales (web, blog, redes sociales…).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Rocío Tornay declaró “estar muy satisfecha con la colaboración con Signos, Comunicación y Marketing, ya que la misión de FMS es difundir la filosofía del marketing en la empresa sevillana y, por tanto, dar visibilidad a aquellas empresas que hacen buen marketing y que adoptan esta disciplina en su gestión”.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Begoña Mayoral Vaquero, por su parte, manifestó el gran interés de Signos, Comunicación y Marketing en formar parte del proyecto de Foro Marketing Sevilla, ya que precisamente su empresa tiene como objeto y misión gestionar de forma integral todas las actividades que tengan que ver tanto con la comunicación como con el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Ignacio de la Vega, director de ESIC Andalucía, que estuvo presente en el acto actuando como testigo y anfitrión, aprovechó para manifestar su agradecimiento y alegría por la firma de este acuerdo y reiteró el compromiso de la escuela de negocios con Foro Marketing Sevilla en el uso de sus instalaciones y apoyo en todos los actos que organice la asociación.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Fuente: Foro de Marketing Sevilla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https://www.notasdeprensa.es/signos-firma-en-esic-sevilla-un-acuerdo-de_1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