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04/04/2022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Servicios de fisioterapia a domicilio como solución a dolencias y el miedo por el Covid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"La motivación de llevar el servicio de fisioterapia a domicilio surgió meses antes al confinamiento de 2020, buscando hacer el servicio accesible a grupos con dolencias graves, lesiones recientes o la tercera edad. Pero la crisis sanitaria ha multiplicado de forma exponencial el volumen de pacientes; especialmente aquellos con miedo a salir de casa". Este es solo un breve resumen del recorrido empresarial de Sergio Haro García, director de fisioamidomicilio.com y Licenciado en Fisioterapia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desconocido por la inmensa mayoría de la población pero, es recomendable asistir a sesiones de fisioterapia de forma regular, con el objetivo de paliar pequeños desajustes y prevenir lesiones provocadas por el ejercicio físico o el sedentarismo (un buen ejemplo de ello, es el teletrabajo).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Sergio, profesional de la fisioterapia por vocación, entendió que no toda la población está dispuesta a invertir tiempo en asistir a una clínica por diversas circunstancias: vergüenza, dejadez, dificultad de movimientos en casos de tercera edad o lesiones graves… Es por ello que decidió abandonar su trabajo en clínica, y ser emprendedor. Desde 2019, año en el que arranco su andadura, han sido tan numerosos los casos distintos de dolencia que ha tratado como las motivaciones que llevan a sus pacientes a optar por un servicio de fisioterapia a domicilio.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“Cuando trabajas como fisioterapeuta no solo tratas el dolor físico, también hay un componente emocional. Muchos pacientes me hablaban de lo complicado que les resultaba asistir por tiempo o dificultades físicas a una clínica. Hay que entender que no todo son dolores de espalda o esguinces. Existen muchos pacientes con dificultades reales para moverse. Son ellos especialmente los que recurren a servicios como el mío”.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Lejos de disminuir su ritmo de trabajo, la apertura tras la pandemia ha ido in crescendo. El miedo a entrar en espacios públicos cerrados hizo que un nuevo público se abriera a contratar este tipo de servicios. Además, ha habido una muy buena comprensión en cuanto a las normas y protocolos sanitarios a seguir durante las sesiones, ya que como Sergio indica: “Por supuesto, tanto los pacientes como yo seguimos todas las recomendaciones sanitarias. En mi caso estoy vacunado por segunda vez, y la mayor parte de los pacientes que he conocido, también. Siempre pido ventilación a la hora de trabajar y no quitamos la mascarilla en ningún momento. Trabajar con seguridad es vital para ambas partes”.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¿Cuál es el siguiente paso? “Ahora mismo solo trabajamos en la Comunidad de Madrid, pero estamos tratando de llegar a acuerdos en otras zonas. Ahora mismo existe una posibilidad real de trabajar en la zona metropolitana de Valencia capital, pero es un acuerdo que aún no se ha cerrado”.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duda que, una vez más, la digitalización y ganas de emprender de los más jóvenes han traído mejoras en la salud de toda la sociedad, así como crecimiento económico.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Sergio Haro Garcia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Fisio a mi domicilio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667 44 30 78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https://www.notasdeprensa.es/servicios-de-fisioterapia-a-domicilio-como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Madrid Emprendedores Medicina alternativa Fisioterapia Personas Mayores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