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SegurChollo presenta su nuevo comparador de seguros médicos para mayores de 60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personas mayores de 60 años ahora pueden acceder a seguros de salud sin cuestionarios médicos ni periodos de carencia a través de SegurChollo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nuevo comparador especializado facilita la búsqueda de productos adaptados a las necesidades específicas de este grupo de población, eliminando las barreras habituales como las exclusiones por patologías preexistentes.</w:t>
            </w:r>
          </w:p>
          <w:p>
            <w:pPr>
              <w:ind w:left="-284" w:right="-427"/>
              <w:jc w:val="both"/>
              <w:rPr>
                <w:rFonts/>
                <w:color w:val="262626" w:themeColor="text1" w:themeTint="D9"/>
              </w:rPr>
            </w:pPr>
            <w:r>
              <w:t>El acceso a un seguro de salud de calidad se considera un derecho, independientemente de la edad o del estado de salud. Por ello, SegurChollo ha lanzado un comparador especializado en seguros de salud para personas mayores de 60 años, ofreciendo productos sin la necesidad de pasar por evaluaciones médicas y con la ventaja de eliminar los periodos de carencia.</w:t>
            </w:r>
          </w:p>
          <w:p>
            <w:pPr>
              <w:ind w:left="-284" w:right="-427"/>
              <w:jc w:val="both"/>
              <w:rPr>
                <w:rFonts/>
                <w:color w:val="262626" w:themeColor="text1" w:themeTint="D9"/>
              </w:rPr>
            </w:pPr>
            <w:r>
              <w:t>A principios de 2024, la población mayor de 64 años en España se acercaba a los 10 millones de personas, una cifra que pone de relieve la importancia de contar con un sistema de salud eficaz. Sin embargo, este sector de la población se enfrenta a largas listas de espera en la sanidad pública. La espera media para una primera consulta con un especialista se sitúa actualmente en 101 días, lo que supone un incremento de catorce días respecto a junio de 2023. Además, más del 56% de los pacientes deben esperar más de 60 días para recibir atención especializada, lo que refleja la creciente saturación del sistema sanitario público.</w:t>
            </w:r>
          </w:p>
          <w:p>
            <w:pPr>
              <w:ind w:left="-284" w:right="-427"/>
              <w:jc w:val="both"/>
              <w:rPr>
                <w:rFonts/>
                <w:color w:val="262626" w:themeColor="text1" w:themeTint="D9"/>
              </w:rPr>
            </w:pPr>
            <w:r>
              <w:t>Ante esta situación, disponer de un seguro de salud privado resulta cada vez más importante. SegurChollo se presenta como una herramienta para que este colectivo pueda comparar y contratar seguros adaptados a sus necesidades.</w:t>
            </w:r>
          </w:p>
          <w:p>
            <w:pPr>
              <w:ind w:left="-284" w:right="-427"/>
              <w:jc w:val="both"/>
              <w:rPr>
                <w:rFonts/>
                <w:color w:val="262626" w:themeColor="text1" w:themeTint="D9"/>
              </w:rPr>
            </w:pPr>
            <w:r>
              <w:t>Seguros sin cuestionarios médicos ni periodos de carenciaUna de las principales preocupaciones de este grupo es el acceso a seguros de salud sin necesidad de pasar por largos procesos de evaluación médica o enfrentar exclusiones debido a patologías preexistentes. SegurChollo, consciente de esta realidad, pone a disposición productos diseñados específicamente para este segmento de la población.</w:t>
            </w:r>
          </w:p>
          <w:p>
            <w:pPr>
              <w:ind w:left="-284" w:right="-427"/>
              <w:jc w:val="both"/>
              <w:rPr>
                <w:rFonts/>
                <w:color w:val="262626" w:themeColor="text1" w:themeTint="D9"/>
              </w:rPr>
            </w:pPr>
            <w:r>
              <w:t>Estos productos ofrecen beneficios como cobertura dental básica, servicios médicos a domicilio y asesoramiento especializado para mayores, que incluyen planes de cuidados personalizados y orientación en la selección de servicios de ayuda a la dependencia. Además, se destacan por ofrecer flexibilidad en los copagos, permitiendo un control sobre los gastos médicos en función del uso de los servicios.</w:t>
            </w:r>
          </w:p>
          <w:p>
            <w:pPr>
              <w:ind w:left="-284" w:right="-427"/>
              <w:jc w:val="both"/>
              <w:rPr>
                <w:rFonts/>
                <w:color w:val="262626" w:themeColor="text1" w:themeTint="D9"/>
              </w:rPr>
            </w:pPr>
            <w:r>
              <w:t>Asimismo, existen seguros que proporcionan atención médica y psicológica disponible las 24 horas, acceso a segundas opiniones médicas internacionales en caso de enfermedades graves y copagos claros y sin sorpresas para ciertos servicios especializados, como consultas o pruebas diagnósticas.</w:t>
            </w:r>
          </w:p>
          <w:p>
            <w:pPr>
              <w:ind w:left="-284" w:right="-427"/>
              <w:jc w:val="both"/>
              <w:rPr>
                <w:rFonts/>
                <w:color w:val="262626" w:themeColor="text1" w:themeTint="D9"/>
              </w:rPr>
            </w:pPr>
            <w:r>
              <w:t>Ventajas de los seguros de salud para mayoresEntre las principales ventajas de los seguros de salud para mayores de 60 años ofrecidos a través de SegurChollo destacan la posibilidad de acceder rápidamente a especialistas, evitando las largas listas de espera de la sanidad pública. Además, los asegurados pueden elegir entre una extensa red de profesionales y centros médicos en toda España, garantizando una atención personalizada y continua, esencial para quienes necesitan un seguimiento constante de su salud.</w:t>
            </w:r>
          </w:p>
          <w:p>
            <w:pPr>
              <w:ind w:left="-284" w:right="-427"/>
              <w:jc w:val="both"/>
              <w:rPr>
                <w:rFonts/>
                <w:color w:val="262626" w:themeColor="text1" w:themeTint="D9"/>
              </w:rPr>
            </w:pPr>
            <w:r>
              <w:t>Estos seguros también incluyen acceso a pruebas diagnósticas avanzadas como resonancias magnéticas (RMN), tomografías (TAC), ecografías y electrocardiogramas.</w:t>
            </w:r>
          </w:p>
          <w:p>
            <w:pPr>
              <w:ind w:left="-284" w:right="-427"/>
              <w:jc w:val="both"/>
              <w:rPr>
                <w:rFonts/>
                <w:color w:val="262626" w:themeColor="text1" w:themeTint="D9"/>
              </w:rPr>
            </w:pPr>
            <w:r>
              <w:t>Comparador especializado para mayores de 60 añosSegurChollo se posiciona como el comparador ideal para personas mayores de 60 años, permitiendo acceder a las mejores ofertas de las principales aseguradoras de España. Estos seguros ofrecen coberturas sin límite de edad y sin periodos de carencia, adaptándose a las necesidades específicas de cada cliente.</w:t>
            </w:r>
          </w:p>
          <w:p>
            <w:pPr>
              <w:ind w:left="-284" w:right="-427"/>
              <w:jc w:val="both"/>
              <w:rPr>
                <w:rFonts/>
                <w:color w:val="262626" w:themeColor="text1" w:themeTint="D9"/>
              </w:rPr>
            </w:pPr>
            <w:r>
              <w:t>Con la creciente demanda de soluciones de salud privadas, este comparador se convierte en una herramienta esencial para quienes buscan una protección médica de calidad sin complicaciones.</w:t>
            </w:r>
          </w:p>
          <w:p>
            <w:pPr>
              <w:ind w:left="-284" w:right="-427"/>
              <w:jc w:val="both"/>
              <w:rPr>
                <w:rFonts/>
                <w:color w:val="262626" w:themeColor="text1" w:themeTint="D9"/>
              </w:rPr>
            </w:pPr>
            <w:r>
              <w:t>Para más información, visitar SegurChollo y compara en pocos minutos precios, coberturas y productos de las principales aseguradoras.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SegurChollo®</w:t>
      </w:r>
    </w:p>
    <w:p w:rsidR="00C31F72" w:rsidRDefault="00C31F72" w:rsidP="00AB63FE">
      <w:pPr>
        <w:pStyle w:val="Sinespaciado"/>
        <w:spacing w:line="276" w:lineRule="auto"/>
        <w:ind w:left="-284"/>
        <w:rPr>
          <w:rFonts w:ascii="Arial" w:hAnsi="Arial" w:cs="Arial"/>
        </w:rPr>
      </w:pPr>
      <w:r>
        <w:rPr>
          <w:rFonts w:ascii="Arial" w:hAnsi="Arial" w:cs="Arial"/>
        </w:rPr>
        <w:t>SegurChollo®</w:t>
      </w:r>
    </w:p>
    <w:p w:rsidR="00AB63FE" w:rsidRDefault="00C31F72" w:rsidP="00AB63FE">
      <w:pPr>
        <w:pStyle w:val="Sinespaciado"/>
        <w:spacing w:line="276" w:lineRule="auto"/>
        <w:ind w:left="-284"/>
        <w:rPr>
          <w:rFonts w:ascii="Arial" w:hAnsi="Arial" w:cs="Arial"/>
        </w:rPr>
      </w:pPr>
      <w:r>
        <w:rPr>
          <w:rFonts w:ascii="Arial" w:hAnsi="Arial" w:cs="Arial"/>
        </w:rPr>
        <w:t>91 218 45 83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https://www.notasdeprensa.es/segurchollo-presenta-su-nuevo-comparador-de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Cataluña Andalucia Valencia Seguros Personas Mayores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