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Singapore el 08/05/2024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lanza UXLINK Airdrop Voucher NFT y se espera llegar a más de 500.000 usuarios Premium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ha lanzado la serie de NFT «IN UXLINK WE TRUST» en forma de bonos de airdrops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UXLINK, el  and #39;monstruo social and #39;, ha lanzado la serie de NFT  and #39;IN UXLINK WE TRUST and #39; en forma de bonos de airdrops. Los NFT se clasifican en cuatro categorías:  and #39;MOON and #39;,  and #39;TRUST and #39;,  and #39;FRENS and #39; y  and #39;LINK and #39;, que corresponden a diferentes derechos e intereses y al número de tokens $UXLINK que se convertirán en airdrops, en función de la contribución a la comunidad, las interacciones en la cadena y los activos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propietarios de NFT tienen amplios derechos y beneficios, entre ellos se encuentran los siguientes:1. 100% de acceso a los airdrops de tokens nativos $UXLINK de la temporada 12. Participación prioritaria en los airdrops de las temporadas 2 y 3 de $UXLINK.3. Acceso a airdrops conjuntos de eco-proyectos UXLINK y proyectos AIRDROP20494. Derecho de voto en la gobernanza de la comunidadEn la actualidad, UXLINK cuenta con más de 5 millones de usuarios registrados en su plataforma, unos 800.000 usuarios diarios de DAPP y 180.000 usuarios diarios on-chain. Se espera que esta emisión de NFT cubra alrededor del 10% de los usuarios de mayor calidad, y también se espera que pueda superar los 500.000.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UXLINKUXLINK es la mayor plataforma e infraestructura social web3 para que usuarios y desarrolladores descubran, distribuyan y comercien con criptoactivos de forma única, socializada y en grupo.1. Ha ganado más de 5 millones de usuarios, con 600.000 usuarios on-chain/off-chain diariamente activos y 100.000 usuarios on-chain que son diariamente activos.2. Tráfico organizado de usuarios e interacciones por más de 90.000 grupos web3.Se puede encontrar más información de Mint UXLINK NFT: https://dapp.uxlink.io/uxnft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pueden encontrar más información en: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 UXLINK: https://www.uxlink.io/Twitter UXLINK: https://twitter.com/UXLINKofficialTelegram UXLINK: https://t.me/uxlinkofficial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UXLINK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UXLINK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446440220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https://www.notasdeprensa.es/se-lanza-uxlink-airdrop-voucher-nft-y-se_1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Criptomonedas-Blockchain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