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Scire Formación recalca la importancia de la formación continua en el ámbito de la logopedia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dinámico mundo de la logopedia, la formación continua es esencial para poder ofrecer la mejor ayuda al paciente. Es importante conocer las últimas técnicas y enfoques para ayudar de la manera más efectiva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aquellos que no conocen de primera mano la función de estos especialistas del habla, la logopedia emerge como un faro de esperanza para aquellos que enfrentan desafíos en la comunicación y el habla. Detrás de esta disciplina se encuentra el logopeda, un profesional dedicado a desentrañar los nudos que dificultan la expresión y el entendimiento.</w:t>
            </w:r>
          </w:p>
          <w:p>
            <w:pPr>
              <w:ind w:left="-284" w:right="-427"/>
              <w:jc w:val="both"/>
              <w:rPr>
                <w:rFonts/>
                <w:color w:val="262626" w:themeColor="text1" w:themeTint="D9"/>
              </w:rPr>
            </w:pPr>
            <w:r>
              <w:t>Su labor va más allá de corregir sonidos; es una danza delicada entre la ciencia y el arte de mejorar la calidad de vida de aquellos que buscan su ayuda.</w:t>
            </w:r>
          </w:p>
          <w:p>
            <w:pPr>
              <w:ind w:left="-284" w:right="-427"/>
              <w:jc w:val="both"/>
              <w:rPr>
                <w:rFonts/>
                <w:color w:val="262626" w:themeColor="text1" w:themeTint="D9"/>
              </w:rPr>
            </w:pPr>
            <w:r>
              <w:t>El logopeda es un arquitecto lingüístico, trabajando con precisión para construir puentes sobre las barreras del lenguaje. Desde niños que luchan con trastornos del habla hasta adultos que enfrentan desafíos en la deglución, el logopeda es un guía en el viaje hacia la comunicación efectiva y la mejora de las habilidades orofaciales.</w:t>
            </w:r>
          </w:p>
          <w:p>
            <w:pPr>
              <w:ind w:left="-284" w:right="-427"/>
              <w:jc w:val="both"/>
              <w:rPr>
                <w:rFonts/>
                <w:color w:val="262626" w:themeColor="text1" w:themeTint="D9"/>
              </w:rPr>
            </w:pPr>
            <w:r>
              <w:t>La resolución de situaciones por parte de un logopeda es un proceso meticuloso. Comienza con la comprensión profunda de las dificultades específicas que enfrenta cada individuo. A través de evaluaciones especializadas, el logopeda identifica las áreas que requieren atención y diseño de intervenciones personalizadas.</w:t>
            </w:r>
          </w:p>
          <w:p>
            <w:pPr>
              <w:ind w:left="-284" w:right="-427"/>
              <w:jc w:val="both"/>
              <w:rPr>
                <w:rFonts/>
                <w:color w:val="262626" w:themeColor="text1" w:themeTint="D9"/>
              </w:rPr>
            </w:pPr>
            <w:r>
              <w:t>El logopeda no solo aborda los aspectos técnicos, sino que también se convierte en un aliado emocional para aquellos que buscan su ayuda. La paciencia y la empatía son herramientas esenciales en su caja de recursos, ya que cada pequeño logro se celebra, y cada desafío se enfrenta con determinación.</w:t>
            </w:r>
          </w:p>
          <w:p>
            <w:pPr>
              <w:ind w:left="-284" w:right="-427"/>
              <w:jc w:val="both"/>
              <w:rPr>
                <w:rFonts/>
                <w:color w:val="262626" w:themeColor="text1" w:themeTint="D9"/>
              </w:rPr>
            </w:pPr>
            <w:r>
              <w:t>Una buena formación es la base, para ello reciclarse es menester y sobre todo conocer las nuevas técnicas y los nuevos métodos, es obligación del profesional conocer los nuevos conceptos de formación para logopedas y para ello lo más fácil es realizar cursos online de logopedia.</w:t>
            </w:r>
          </w:p>
          <w:p>
            <w:pPr>
              <w:ind w:left="-284" w:right="-427"/>
              <w:jc w:val="both"/>
              <w:rPr>
                <w:rFonts/>
                <w:color w:val="262626" w:themeColor="text1" w:themeTint="D9"/>
              </w:rPr>
            </w:pPr>
            <w:r>
              <w:t>Cursos online de logopedia: expandiendo horizontes profesionalesLa solución para formarse es la educación online. Y es que aprovechando las ventajas de la educación a distancia y con entornos virtuales que permiten a los profesionales logopedas ampliar sus conocimientos sin comprometer sus responsabilidades diarias, se puede. La flexibilidad de las plataformas en línea permite a los estudiantes acceder a los contenidos en cualquier momento y desde cualquier lugar.</w:t>
            </w:r>
          </w:p>
          <w:p>
            <w:pPr>
              <w:ind w:left="-284" w:right="-427"/>
              <w:jc w:val="both"/>
              <w:rPr>
                <w:rFonts/>
                <w:color w:val="262626" w:themeColor="text1" w:themeTint="D9"/>
              </w:rPr>
            </w:pPr>
            <w:r>
              <w:t>Material especializado para un aprendizaje efectivoLa calidad de la formación depende en gran medida del material educativo. En Scire Formación, por ejemplo, destacan por proporcionar material especializado creado por LOGOPEDAS de vocación. Este enfoque personalizado asegura que cada curso está respaldado por recursos relevantes y de alta calidad. Creen en la importancia de ofrecer a sus alumnos las herramientas adecuadas para aplicar los conocimientos adquiridos en su práctica diaria.</w:t>
            </w:r>
          </w:p>
          <w:p>
            <w:pPr>
              <w:ind w:left="-284" w:right="-427"/>
              <w:jc w:val="both"/>
              <w:rPr>
                <w:rFonts/>
                <w:color w:val="262626" w:themeColor="text1" w:themeTint="D9"/>
              </w:rPr>
            </w:pPr>
            <w:r>
              <w:t>Por qué Elegir Scire Formación:</w:t>
            </w:r>
          </w:p>
          <w:p>
            <w:pPr>
              <w:ind w:left="-284" w:right="-427"/>
              <w:jc w:val="both"/>
              <w:rPr>
                <w:rFonts/>
                <w:color w:val="262626" w:themeColor="text1" w:themeTint="D9"/>
              </w:rPr>
            </w:pPr>
            <w:r>
              <w:t>Variedad de Temas sobre Logopedia, Psicología, Terapia Ocupacional.</w:t>
            </w:r>
          </w:p>
          <w:p>
            <w:pPr>
              <w:ind w:left="-284" w:right="-427"/>
              <w:jc w:val="both"/>
              <w:rPr>
                <w:rFonts/>
                <w:color w:val="262626" w:themeColor="text1" w:themeTint="D9"/>
              </w:rPr>
            </w:pPr>
            <w:r>
              <w:t>⁠Certificación: un certificado que no solo demuestra conocimientos, sino también el esfuerzo y dedicación.</w:t>
            </w:r>
          </w:p>
          <w:p>
            <w:pPr>
              <w:ind w:left="-284" w:right="-427"/>
              <w:jc w:val="both"/>
              <w:rPr>
                <w:rFonts/>
                <w:color w:val="262626" w:themeColor="text1" w:themeTint="D9"/>
              </w:rPr>
            </w:pPr>
            <w:r>
              <w:t>⁠Atención personalizada: en Scire Formación cuenta con una atención personalizada de tutores especializados.</w:t>
            </w:r>
          </w:p>
          <w:p>
            <w:pPr>
              <w:ind w:left="-284" w:right="-427"/>
              <w:jc w:val="both"/>
              <w:rPr>
                <w:rFonts/>
                <w:color w:val="262626" w:themeColor="text1" w:themeTint="D9"/>
              </w:rPr>
            </w:pPr>
            <w:r>
              <w:t>Material especializado: material especializado creado por profesionales del sector.</w:t>
            </w:r>
          </w:p>
          <w:p>
            <w:pPr>
              <w:ind w:left="-284" w:right="-427"/>
              <w:jc w:val="both"/>
              <w:rPr>
                <w:rFonts/>
                <w:color w:val="262626" w:themeColor="text1" w:themeTint="D9"/>
              </w:rPr>
            </w:pPr>
            <w:r>
              <w:t>Financiación a medida: se pueden consultar todas las opciones a: info@scireformacion.es</w:t>
            </w:r>
          </w:p>
          <w:p>
            <w:pPr>
              <w:ind w:left="-284" w:right="-427"/>
              <w:jc w:val="both"/>
              <w:rPr>
                <w:rFonts/>
                <w:color w:val="262626" w:themeColor="text1" w:themeTint="D9"/>
              </w:rPr>
            </w:pPr>
            <w:r>
              <w:t>"Formación y experiencias que transforman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García</w:t>
      </w:r>
    </w:p>
    <w:p w:rsidR="00C31F72" w:rsidRDefault="00C31F72" w:rsidP="00AB63FE">
      <w:pPr>
        <w:pStyle w:val="Sinespaciado"/>
        <w:spacing w:line="276" w:lineRule="auto"/>
        <w:ind w:left="-284"/>
        <w:rPr>
          <w:rFonts w:ascii="Arial" w:hAnsi="Arial" w:cs="Arial"/>
        </w:rPr>
      </w:pPr>
      <w:r>
        <w:rPr>
          <w:rFonts w:ascii="Arial" w:hAnsi="Arial" w:cs="Arial"/>
        </w:rPr>
        <w:t>CEO - SCIRE FORMACIÓN</w:t>
      </w:r>
    </w:p>
    <w:p w:rsidR="00AB63FE" w:rsidRDefault="00C31F72" w:rsidP="00AB63FE">
      <w:pPr>
        <w:pStyle w:val="Sinespaciado"/>
        <w:spacing w:line="276" w:lineRule="auto"/>
        <w:ind w:left="-284"/>
        <w:rPr>
          <w:rFonts w:ascii="Arial" w:hAnsi="Arial" w:cs="Arial"/>
        </w:rPr>
      </w:pPr>
      <w:r>
        <w:rPr>
          <w:rFonts w:ascii="Arial" w:hAnsi="Arial" w:cs="Arial"/>
        </w:rPr>
        <w:t>620015103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https://www.notasdeprensa.es/scire-formacion-recalca-la-importancia-de-la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Psicología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