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SafeBrok lanza la tarjeta SafeBrok Mastercard Oro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tarjeta de crédito SafeBrok Mastercard Oro es la nueva apuesta de la compañía de seguros para cubrir la demanda de sus clientes en materia de seguros así como para ofrecerles un portfolio variado de productos altamente competitivos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tarjeta SafeBrok Mastercard Oro ofrece numerosas ventajas, una alta flexibilidad y beneficios adicionales como:</w:t>
            </w:r>
          </w:p>
          <w:p>
            <w:pPr>
              <w:ind w:left="-284" w:right="-427"/>
              <w:jc w:val="both"/>
              <w:rPr>
                <w:rFonts/>
                <w:color w:val="262626" w:themeColor="text1" w:themeTint="D9"/>
              </w:rPr>
            </w:pPr>
            <w:r>
              <w:t>Sin comisiones anuales para siempreSe recibirá la tarjeta Safebrok Mastercard Oro totalmente operativa, con todos los seguros incluidos y sin comisión anual de manera permanente.</w:t>
            </w:r>
          </w:p>
          <w:p>
            <w:pPr>
              <w:ind w:left="-284" w:right="-427"/>
              <w:jc w:val="both"/>
              <w:rPr>
                <w:rFonts/>
                <w:color w:val="262626" w:themeColor="text1" w:themeTint="D9"/>
              </w:rPr>
            </w:pPr>
            <w:r>
              <w:t>Sin comisiones por sacar dinero en efectivo en todo el mundoSe podrá retirar dinero en más de 1 millón de cajeros automáticos de todo el mundo sin pagar comisión y viajar con total flexibilidad.</w:t>
            </w:r>
          </w:p>
          <w:p>
            <w:pPr>
              <w:ind w:left="-284" w:right="-427"/>
              <w:jc w:val="both"/>
              <w:rPr>
                <w:rFonts/>
                <w:color w:val="262626" w:themeColor="text1" w:themeTint="D9"/>
              </w:rPr>
            </w:pPr>
            <w:r>
              <w:t>Seguro de viaje completoLa tarjeta SafeBrok Mastercard Oro incluye un seguro de viaje con total cobertura.</w:t>
            </w:r>
          </w:p>
          <w:p>
            <w:pPr>
              <w:ind w:left="-284" w:right="-427"/>
              <w:jc w:val="both"/>
              <w:rPr>
                <w:rFonts/>
                <w:color w:val="262626" w:themeColor="text1" w:themeTint="D9"/>
              </w:rPr>
            </w:pPr>
            <w:r>
              <w:t>Sin comisiones por utilizarla en el extranjeroCon la tarjeta SafeBrok Mastercard Oro no se tendrá que pagar comisiones al comprar en los más de 36 millones de puntos de aceptación de todo el mundo.</w:t>
            </w:r>
          </w:p>
          <w:p>
            <w:pPr>
              <w:ind w:left="-284" w:right="-427"/>
              <w:jc w:val="both"/>
              <w:rPr>
                <w:rFonts/>
                <w:color w:val="262626" w:themeColor="text1" w:themeTint="D9"/>
              </w:rPr>
            </w:pPr>
            <w:r>
              <w:t>Pagar sin intereses las compras con un plazo de hasta 7 semanas</w:t>
            </w:r>
          </w:p>
          <w:p>
            <w:pPr>
              <w:ind w:left="-284" w:right="-427"/>
              <w:jc w:val="both"/>
              <w:rPr>
                <w:rFonts/>
                <w:color w:val="262626" w:themeColor="text1" w:themeTint="D9"/>
              </w:rPr>
            </w:pPr>
            <w:r>
              <w:t>Posibilidad de pago aplazadoLa tarjeta SafeBrok Mastercard Oro ofrece la opción de pago fraccionado flexible para que se puedan hacer realidad los sueños. Una vez que se reciba la factura se puede decidir cuánto se quiere pagar al mes y cuánto más adelante. </w:t>
            </w:r>
          </w:p>
          <w:p>
            <w:pPr>
              <w:ind w:left="-284" w:right="-427"/>
              <w:jc w:val="both"/>
              <w:rPr>
                <w:rFonts/>
                <w:color w:val="262626" w:themeColor="text1" w:themeTint="D9"/>
              </w:rPr>
            </w:pPr>
            <w:r>
              <w:t>Sin cambiar de bancoSe podrá beneficiar de las ventajas de la tarjeta SafeBrok Mastercard Oro sin tener que cambiar de banco.</w:t>
            </w:r>
          </w:p>
          <w:p>
            <w:pPr>
              <w:ind w:left="-284" w:right="-427"/>
              <w:jc w:val="both"/>
              <w:rPr>
                <w:rFonts/>
                <w:color w:val="262626" w:themeColor="text1" w:themeTint="D9"/>
              </w:rPr>
            </w:pPr>
            <w:r>
              <w:t>Total seguridad garantizadaLa tarjeta SafeBrok Mastercard Oro está dotada con las tecnologías de seguridad más actuales. De este modo, se podrán realizar compras con total tranquilidad.</w:t>
            </w:r>
          </w:p>
          <w:p>
            <w:pPr>
              <w:ind w:left="-284" w:right="-427"/>
              <w:jc w:val="both"/>
              <w:rPr>
                <w:rFonts/>
                <w:color w:val="262626" w:themeColor="text1" w:themeTint="D9"/>
              </w:rPr>
            </w:pPr>
            <w:r>
              <w:t>Siempre al servicio de los usuariosCualquier día y a cualquier hora, a través de mail o teléfono gratuito.</w:t>
            </w:r>
          </w:p>
          <w:p>
            <w:pPr>
              <w:ind w:left="-284" w:right="-427"/>
              <w:jc w:val="both"/>
              <w:rPr>
                <w:rFonts/>
                <w:color w:val="262626" w:themeColor="text1" w:themeTint="D9"/>
              </w:rPr>
            </w:pPr>
            <w:r>
              <w:t>¿Cómo se puede conseguir la tarjeta SafeBrok Mastercard Oro? Es muy fácil, solo se tienen que seguir estos pasos y en poco más de una semana se recibirá la nueva tarjeta de crédito revolving.  </w:t>
            </w:r>
          </w:p>
          <w:p>
            <w:pPr>
              <w:ind w:left="-284" w:right="-427"/>
              <w:jc w:val="both"/>
              <w:rPr>
                <w:rFonts/>
                <w:color w:val="262626" w:themeColor="text1" w:themeTint="D9"/>
              </w:rPr>
            </w:pPr>
            <w:r>
              <w:t>1. Soliciar la tarjeta en el siguiente enlace:https://safebrok.tarjetaoro.es/.</w:t>
            </w:r>
          </w:p>
          <w:p>
            <w:pPr>
              <w:ind w:left="-284" w:right="-427"/>
              <w:jc w:val="both"/>
              <w:rPr>
                <w:rFonts/>
                <w:color w:val="262626" w:themeColor="text1" w:themeTint="D9"/>
              </w:rPr>
            </w:pPr>
            <w:r>
              <w:t>Después de registrarse, revisar la bandeja de entrada del correo donde se recibirá un email con la confirmación de su solicitud.</w:t>
            </w:r>
          </w:p>
          <w:p>
            <w:pPr>
              <w:ind w:left="-284" w:right="-427"/>
              <w:jc w:val="both"/>
              <w:rPr>
                <w:rFonts/>
                <w:color w:val="262626" w:themeColor="text1" w:themeTint="D9"/>
              </w:rPr>
            </w:pPr>
            <w:r>
              <w:t>2. Preactivación. En poco tiempo se recibirá un nuevo correo con la preactivación de la tarjeta. Hacer click en el texto que se encontrará dentro del email para adjuntar el DNI y el contrato firmado de su tarjeta SafeBrok Mastercard Oro.</w:t>
            </w:r>
          </w:p>
          <w:p>
            <w:pPr>
              <w:ind w:left="-284" w:right="-427"/>
              <w:jc w:val="both"/>
              <w:rPr>
                <w:rFonts/>
                <w:color w:val="262626" w:themeColor="text1" w:themeTint="D9"/>
              </w:rPr>
            </w:pPr>
            <w:r>
              <w:t>3. Solicitud completada. La tarjeta llegará por correo postal a la dirección indicada en la solicitud. Además, en los próximos días se recibirá un correo postal con el código PIN.  Desde el primer momento se podrá empezar a usar la tarjeta con un límite de 150€ en tramos de máximo 50€.</w:t>
            </w:r>
          </w:p>
          <w:p>
            <w:pPr>
              <w:ind w:left="-284" w:right="-427"/>
              <w:jc w:val="both"/>
              <w:rPr>
                <w:rFonts/>
                <w:color w:val="262626" w:themeColor="text1" w:themeTint="D9"/>
              </w:rPr>
            </w:pPr>
            <w:r>
              <w:t>4. Descargar la app de Advanzia una vez se tenga validada la tarjeta SafeBrok Mastercard Oro y obtener el control del crédito, operaciones, transferencias y mucho más.</w:t>
            </w:r>
          </w:p>
          <w:p>
            <w:pPr>
              <w:ind w:left="-284" w:right="-427"/>
              <w:jc w:val="both"/>
              <w:rPr>
                <w:rFonts/>
                <w:color w:val="262626" w:themeColor="text1" w:themeTint="D9"/>
              </w:rPr>
            </w:pPr>
            <w:r>
              <w:t>Con este lanzamiento la firma aseguradora espera seguir consolidando su posicionamiento en el sector y lograr una mayor cuota de mercado. Este producto complementa así la oferta de servicios tan variada que comercializa la compañía. Desde SafeBrok esperan que esta palanca ayude a llegar a nuevos clientes que solicitaban un producto como este y fidelizar a los ya existentes, ofreciéndoles nuevos medios para la gestión de sus finanzas y poniendo a su disposición a un equipo de agentes especializados para ofrecer asesoramiento integral sin comisiones en materia de seguros.</w:t>
            </w:r>
          </w:p>
          <w:p>
            <w:pPr>
              <w:ind w:left="-284" w:right="-427"/>
              <w:jc w:val="both"/>
              <w:rPr>
                <w:rFonts/>
                <w:color w:val="262626" w:themeColor="text1" w:themeTint="D9"/>
              </w:rPr>
            </w:pPr>
            <w:r>
              <w:t>SafeBrok Seguros es una correduría de seguros que trabaja con las principales compañías del sector especializadas en diferentes categorías, en línea con un servicio de asesoramiento integral de seguros con competitivas coberturas para colectivos profesionales, particulares y/o empresas.</w:t>
            </w:r>
          </w:p>
          <w:p>
            <w:pPr>
              <w:ind w:left="-284" w:right="-427"/>
              <w:jc w:val="both"/>
              <w:rPr>
                <w:rFonts/>
                <w:color w:val="262626" w:themeColor="text1" w:themeTint="D9"/>
              </w:rPr>
            </w:pPr>
            <w:r>
              <w:t>La emisión de la tarjeta es otra prueba del compromiso con los clientes, de escuchar sus necesidades y hacer realidad sus peticiones, aportando soluciones y herramientas que les hagan más fácil su día a día.</w:t>
            </w:r>
          </w:p>
          <w:p>
            <w:pPr>
              <w:ind w:left="-284" w:right="-427"/>
              <w:jc w:val="both"/>
              <w:rPr>
                <w:rFonts/>
                <w:color w:val="262626" w:themeColor="text1" w:themeTint="D9"/>
              </w:rPr>
            </w:pPr>
            <w:r>
              <w:t>*La tarjeta SafeBrok Mastercard Oro es una tarjeta de crédito revolving Mastercard de Advanzia Bank ofertada por SafeBrok Consulting Correduría de Seguros S.L. Para más información sobre las condiciones consultar el siguiente enlace: https://safebrok.tarjetaoro.es/.</w:t>
            </w:r>
          </w:p>
          <w:p>
            <w:pPr>
              <w:ind w:left="-284" w:right="-427"/>
              <w:jc w:val="both"/>
              <w:rPr>
                <w:rFonts/>
                <w:color w:val="262626" w:themeColor="text1" w:themeTint="D9"/>
              </w:rPr>
            </w:pPr>
            <w:r>
              <w:t>**Tipo de interés nominal anual aplicable al aplazamiento de pago: 19,92% (TAE 21,84%). Como ejemplo representativo, aplazando un importe de 1.500€ (dispuesto en su totalidad el primer día), con un plazo de amortización de 4 años, en 47 cuotas mensuales de 45,58€ y una última cuota de 45,70€, siendo el importe total adeudado al finalizar este período (capital + intereses) de 2.187,96€. Este ejemplo no prevé nuevas disposiciones realizadas con la tarjeta, incumplimientos en los pagos o modificaciones en las condiciones contractuales pactadas.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Franco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+49170343286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https://www.notasdeprensa.es/safebrok-lanza-la-tarjeta-safebrok-mastercard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E-Commerce Seguros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