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Rol Digital recibe el Premio APé Evento Sostenible 2023 por Carmiday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revista APdigitales, organizadora de los Premios APé, premia a Rol Digital con el premio Evento Sostenible, que recibió también el premio especial del público en C!Print Madrid, evento en el que se realizó la entrega de galardones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C!Print Madrid 2023, Feria profesional de impresión, comunicación visual, Rol Digital fue galardonado con el Premio APé Evento Sostenible 2023 junto a Carmila España por el ecodiseño y producción de un stand sostenible 360º en la pasada edición del Carmiday, demostrando que es posible hacerlo sin renunciar al diseño y a la última tecnología. Además, el proyecto recibió también el Premio Apé Especial del Público 2023, concedido por todos los asistentes a C!Print Madrid, el salón profesional de impresión, comunicación visual y personalización más relevante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APé, organizados por la revista APdigitales, destacan los proyectos más innovadores y relevantes del sector y, en esta ocasión, reconocen el gran trabajo que Rol Digital está realizando en el sector mediante el empleo de materiales y procesos más respetuosos con el medio ambiente, como el cartón técnico, textiles y tintas ecológicas.  Este enfoque sostenible se potencia con la creación de protocolos de producción y montaje más eficientes que reducen la huella de carbono y el impacto ambiental.C!Print Madrid fue también el escenario del cierre de un acuerdo de colaboración entre FEDE, Asociación de Empresas de la Comunicación, y FESPA España, la Asociación Española de Empresas de Impresión de la Comunicación Visual. En palabras de Rubén Torres, vicepresidente de FESPA España y CEO de Rol Digital: "Se trata de un acuerdo de colaboración con el objetivo de intercambiar conocimientos, experiencias y trabajo conjunto a efectos de establecer un marco de colaboración que redunde en beneficio de ambas organizaciones".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Premio APé concedido a Rol Digital, Torres añade:  "En Rol Digital hicimos, hace más de 10 años, una apuesta por la sostenibilidad y el respeto al medio ambiente, con la creación de un departamento de Sostenibilidad y otro de Investigación, Desarrollo e Innovación. Estamos muy contentos de haber recibido el Premio APé Evento Sostenible 2023, así como el premio especial del público. Es un reconocimiento al trabajo de todo el equipo y también a una manera de entender el sector, el de la impresión digital respetuosa con el medioambiente".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Sobre RolDigitalRolDigital es una empresa dedicada a la impresión digital, especializada en gran formato, sobre diferentes superficies rígidas y/o flexibles. Sus servicios abarcan el diseño, producción, impresión y montaje de proyectos gráficos e instalaciones de todo tipo. Rol Digital está presente a nivel nacional desde el año 2000, y es una empresa innovadora que apuesta por los avances tecnológicos. Prueba de ella es su parque de maquinarias, único a nivel nacional. La sostenibilidad es una de las claves de la filosofía empresarial de Rol Digital, y por ello, sus nuevas instalaciones en Móstoles están dotadas con los últimos sistemas de eficiencia energética. Todos sus proyectos se basan en criterios de excelencia sostenible y su objetivo es seguir ofreciendo a sus clientes los más altos estándares de calidad en el sector de la impresión digital.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Garat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 Que Marketing Online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619 04 11 54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https://www.notasdeprensa.es/rol-digital-recibe-el-premio-ape-evento_1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Comunicación Marketing Madrid Emprendedores Eventos Sostenibilidad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