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17/04/2024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Resueltoos.com: los sistemas de aprendizaje online automatizados por IA están cambiando el paradigma de la educación extraescolar en matemáticas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Resueltoos revoluciona las clases extraescolares de matemáticas con su enfoque interactivo y gamificado. Automatiza las clases particulares, ofreciendo respuestas automáticas, enseñanza adaptativa y métricas en tiempo real. Una solución integral que cambia la forma en que los estudiantes aprenden en la era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Resueltoos.com emerge como una solución innovadora a las clases extraescolares de matemáticas que redefine la educación en la era digital. Con su enfoque interactivo y gamificado, Resueltoos automatiza las clases particulares tradicionales, llevando el aprendizaje a un nivel completamente nuevo y efectivo. Encontrar un buen profesor, con experiencia, que venga a domicilio, a la hora que se requiere, sin meter un extraño en casa y que encima ofrezca resultados a un precio más que económico ya no es un problema.</w:t>
            </w:r>
          </w:p>
          <w:p>
            <w:pPr>
              <w:ind w:left="-284" w:right="-427"/>
              <w:jc w:val="both"/>
              <w:rPr>
                <w:rFonts/>
                <w:color w:val="262626" w:themeColor="text1" w:themeTint="D9"/>
              </w:rPr>
            </w:pPr>
            <w:r>
              <w:t>Y es que hay que decir que los resultados que arroja son impresionantes, los estudiantes no solo aprueban matemáticas, sino que mejoran sus resultados hasta alcanzar la excelencia académica, siendo la nota antes de 3 y después de usar el método de 8, unos resultados impresionantes que dan un giro inesperado a los resultados del informe PISA. Lo que distingue a Resueltoos.com es su garantía de resultados. La plataforma está tan segura de la efectividad de su método que garantiza el éxito académico de los estudiantes en matemáticas, aportando casos reales de éxito. Además, va más allá de ofrecer clases particulares interactivas, ofreciendo un sistema inteligente que verifica el progreso del estudiante y herramientas de control parental para brindar el apoyo necesario.</w:t>
            </w:r>
          </w:p>
          <w:p>
            <w:pPr>
              <w:ind w:left="-284" w:right="-427"/>
              <w:jc w:val="both"/>
              <w:rPr>
                <w:rFonts/>
                <w:color w:val="262626" w:themeColor="text1" w:themeTint="D9"/>
              </w:rPr>
            </w:pPr>
            <w:r>
              <w:t>Su propuesta de valor incluye:</w:t>
            </w:r>
          </w:p>
          <w:p>
            <w:pPr>
              <w:ind w:left="-284" w:right="-427"/>
              <w:jc w:val="both"/>
              <w:rPr>
                <w:rFonts/>
                <w:color w:val="262626" w:themeColor="text1" w:themeTint="D9"/>
              </w:rPr>
            </w:pPr>
            <w:r>
              <w:t>Servicio online web.</w:t>
            </w:r>
          </w:p>
          <w:p>
            <w:pPr>
              <w:ind w:left="-284" w:right="-427"/>
              <w:jc w:val="both"/>
              <w:rPr>
                <w:rFonts/>
                <w:color w:val="262626" w:themeColor="text1" w:themeTint="D9"/>
              </w:rPr>
            </w:pPr>
            <w:r>
              <w:t>Contesta dudas de manera automática. </w:t>
            </w:r>
          </w:p>
          <w:p>
            <w:pPr>
              <w:ind w:left="-284" w:right="-427"/>
              <w:jc w:val="both"/>
              <w:rPr>
                <w:rFonts/>
                <w:color w:val="262626" w:themeColor="text1" w:themeTint="D9"/>
              </w:rPr>
            </w:pPr>
            <w:r>
              <w:t>Enseña matemáticas de manera adaptativa.</w:t>
            </w:r>
          </w:p>
          <w:p>
            <w:pPr>
              <w:ind w:left="-284" w:right="-427"/>
              <w:jc w:val="both"/>
              <w:rPr>
                <w:rFonts/>
                <w:color w:val="262626" w:themeColor="text1" w:themeTint="D9"/>
              </w:rPr>
            </w:pPr>
            <w:r>
              <w:t>Formato de videos cortos, un tiktok de educación.</w:t>
            </w:r>
          </w:p>
          <w:p>
            <w:pPr>
              <w:ind w:left="-284" w:right="-427"/>
              <w:jc w:val="both"/>
              <w:rPr>
                <w:rFonts/>
                <w:color w:val="262626" w:themeColor="text1" w:themeTint="D9"/>
              </w:rPr>
            </w:pPr>
            <w:r>
              <w:t>Gamificado.</w:t>
            </w:r>
          </w:p>
          <w:p>
            <w:pPr>
              <w:ind w:left="-284" w:right="-427"/>
              <w:jc w:val="both"/>
              <w:rPr>
                <w:rFonts/>
                <w:color w:val="262626" w:themeColor="text1" w:themeTint="D9"/>
              </w:rPr>
            </w:pPr>
            <w:r>
              <w:t>Con profesores interactivos de matemáticas.</w:t>
            </w:r>
          </w:p>
          <w:p>
            <w:pPr>
              <w:ind w:left="-284" w:right="-427"/>
              <w:jc w:val="both"/>
              <w:rPr>
                <w:rFonts/>
                <w:color w:val="262626" w:themeColor="text1" w:themeTint="D9"/>
              </w:rPr>
            </w:pPr>
            <w:r>
              <w:t>Se adapta al nivel, país y sistema educativo del estudiante.</w:t>
            </w:r>
          </w:p>
          <w:p>
            <w:pPr>
              <w:ind w:left="-284" w:right="-427"/>
              <w:jc w:val="both"/>
              <w:rPr>
                <w:rFonts/>
                <w:color w:val="262626" w:themeColor="text1" w:themeTint="D9"/>
              </w:rPr>
            </w:pPr>
            <w:r>
              <w:t>Recoge métricas en tiempo real.</w:t>
            </w:r>
          </w:p>
          <w:p>
            <w:pPr>
              <w:ind w:left="-284" w:right="-427"/>
              <w:jc w:val="both"/>
              <w:rPr>
                <w:rFonts/>
                <w:color w:val="262626" w:themeColor="text1" w:themeTint="D9"/>
              </w:rPr>
            </w:pPr>
            <w:r>
              <w:t>Genera informes de rendimiento y actitud.</w:t>
            </w:r>
          </w:p>
          <w:p>
            <w:pPr>
              <w:ind w:left="-284" w:right="-427"/>
              <w:jc w:val="both"/>
              <w:rPr>
                <w:rFonts/>
                <w:color w:val="262626" w:themeColor="text1" w:themeTint="D9"/>
              </w:rPr>
            </w:pPr>
            <w:r>
              <w:t>Ahorra hasta un 90% del trabajo que un docente se lleva a casa, mejorando su conciliación y problemas asociados.</w:t>
            </w:r>
          </w:p>
          <w:p>
            <w:pPr>
              <w:ind w:left="-284" w:right="-427"/>
              <w:jc w:val="both"/>
              <w:rPr>
                <w:rFonts/>
                <w:color w:val="262626" w:themeColor="text1" w:themeTint="D9"/>
              </w:rPr>
            </w:pPr>
            <w:r>
              <w:t>Resueltoos.com está cambiando la forma en que los estudiantes aprenden y alcanzan la excelencia académica.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Garrote</w:t>
      </w:r>
    </w:p>
    <w:p w:rsidR="00C31F72" w:rsidRDefault="00C31F72" w:rsidP="00AB63FE">
      <w:pPr>
        <w:pStyle w:val="Sinespaciado"/>
        <w:spacing w:line="276" w:lineRule="auto"/>
        <w:ind w:left="-284"/>
        <w:rPr>
          <w:rFonts w:ascii="Arial" w:hAnsi="Arial" w:cs="Arial"/>
        </w:rPr>
      </w:pPr>
      <w:r>
        <w:rPr>
          <w:rFonts w:ascii="Arial" w:hAnsi="Arial" w:cs="Arial"/>
        </w:rPr>
        <w:t>Resueltoos/fundador</w:t>
      </w:r>
    </w:p>
    <w:p w:rsidR="00AB63FE" w:rsidRDefault="00C31F72" w:rsidP="00AB63FE">
      <w:pPr>
        <w:pStyle w:val="Sinespaciado"/>
        <w:spacing w:line="276" w:lineRule="auto"/>
        <w:ind w:left="-284"/>
        <w:rPr>
          <w:rFonts w:ascii="Arial" w:hAnsi="Arial" w:cs="Arial"/>
        </w:rPr>
      </w:pPr>
      <w:r>
        <w:rPr>
          <w:rFonts w:ascii="Arial" w:hAnsi="Arial" w:cs="Arial"/>
        </w:rPr>
        <w:t>619762113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https://www.notasdeprensa.es/resueltoos-com-los-sistemas-de-aprendizaje_1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Educación Otros Servicios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