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despacho de referencia en la Ley de la Segunda Oportunidad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la Segunda Oportunidad ofrece soluciones legales a personas endeudadas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se ha consolidado como el despacho líder en la aplicación de la Ley de la Segunda Oportunidad en España, logrando un éxito sin precedentes en la resolución de casos diarios que ofrecen una nueva esperanza a personas y familias endeudadas. Este éxito continuo ha sido reflejado diariamente en la prensa nacional y local, demostrando la eficacia y especialización de Repara Tu Deuda en comparación con otros competidores del mercado.</w:t>
            </w:r>
          </w:p>
          <w:p>
            <w:pPr>
              <w:ind w:left="-284" w:right="-427"/>
              <w:jc w:val="both"/>
              <w:rPr>
                <w:rFonts/>
                <w:color w:val="262626" w:themeColor="text1" w:themeTint="D9"/>
              </w:rPr>
            </w:pPr>
            <w:r>
              <w:t>Un éxito comprobado diarioCada día, cientos de personas en toda España recuperan su estabilidad financiera gracias al arduo trabajo y la dedicación de Repara Tu Deuda Abogados. Los casos de éxito no solo son numerosos, sino que también se publican regularmente en diversos medios de comunicación, destacando el impacto positivo que este despacho tiene en la vida de sus clientes. La transparencia y la frecuencia de estas publicaciones son testimonio de la credibilidad y la confiabilidad del bufete.</w:t>
            </w:r>
          </w:p>
          <w:p>
            <w:pPr>
              <w:ind w:left="-284" w:right="-427"/>
              <w:jc w:val="both"/>
              <w:rPr>
                <w:rFonts/>
                <w:color w:val="262626" w:themeColor="text1" w:themeTint="D9"/>
              </w:rPr>
            </w:pPr>
            <w:r>
              <w:t>Especialización exclusiva en la Ley de la Segunda OportunidadRepara Tu Deuda Abogados se distingue por su enfoque exclusivo en la Ley de la Segunda Oportunidad, un marco legal que permite a personas físicas liberarse de deudas impagables bajo ciertas condiciones. A diferencia de otros despachos que diversifican sus servicios y crean marcas secundarias para aparentar especialización, Repara Tu Deuda ha dedicado todos sus recursos y conocimientos a esta área específica del derecho. Esta especialización ha permitido al bufete desarrollar una experiencia profunda y una capacidad técnica superior, lo que se traduce en tasas de éxito extraordinariamente altas para sus clientes.</w:t>
            </w:r>
          </w:p>
          <w:p>
            <w:pPr>
              <w:ind w:left="-284" w:right="-427"/>
              <w:jc w:val="both"/>
              <w:rPr>
                <w:rFonts/>
                <w:color w:val="262626" w:themeColor="text1" w:themeTint="D9"/>
              </w:rPr>
            </w:pPr>
            <w:r>
              <w:t>Comparación con la competenciaEn un mercado donde muchos despachos ofrecen servicios legales variados bajo diferentes marcas, Repara Tu Deuda destaca por su dedicación total a la Ley de Segunda Oportunidad. Otros competidores, aunque intenten presentarse como especialistas, no pueden igualar el nivel de experiencia y el historial probado de Repara Tu Deuda. La creación de marcas separadas para abordar diferentes áreas legales a menudo diluye la experiencia y la eficacia, algo que Repara Tu Deuda evita mediante su enfoque concentrado y especializado.</w:t>
            </w:r>
          </w:p>
          <w:p>
            <w:pPr>
              <w:ind w:left="-284" w:right="-427"/>
              <w:jc w:val="both"/>
              <w:rPr>
                <w:rFonts/>
                <w:color w:val="262626" w:themeColor="text1" w:themeTint="D9"/>
              </w:rPr>
            </w:pPr>
            <w:r>
              <w:t>Testimonios de clientes satisfechosLos testimonios de los clientes de Repara Tu Deuda son un reflejo del impacto significativo que el despacho tiene en la vida de las personas. "Gracias a Repara Tu Deuda, ahora tengo una nueva oportunidad para reconstruir mi vida sin el peso aplastante de las deudas", comenta María López, una de las muchas personas que han sido beneficiadas por el servicio del despacho. Estas historias de éxito son comunes y se repiten en toda la geografía española, desde grandes ciudades hasta pequeños pueblos.</w:t>
            </w:r>
          </w:p>
          <w:p>
            <w:pPr>
              <w:ind w:left="-284" w:right="-427"/>
              <w:jc w:val="both"/>
              <w:rPr>
                <w:rFonts/>
                <w:color w:val="262626" w:themeColor="text1" w:themeTint="D9"/>
              </w:rPr>
            </w:pPr>
            <w:r>
              <w:t>Innovación y compromisoRepara Tu Deuda Abogados no solo se apoya en su sólida experiencia, sino que también está comprometido con la innovación continua en sus procesos legales y administrativos. El despacho utiliza las últimas tecnologías para mejorar la eficiencia y la accesibilidad de sus servicios, asegurando que cualquier persona, sin importar su ubicación o situación financiera, pueda acceder a la ayuda que necesita.</w:t>
            </w:r>
          </w:p>
          <w:p>
            <w:pPr>
              <w:ind w:left="-284" w:right="-427"/>
              <w:jc w:val="both"/>
              <w:rPr>
                <w:rFonts/>
                <w:color w:val="262626" w:themeColor="text1" w:themeTint="D9"/>
              </w:rPr>
            </w:pPr>
            <w:r>
              <w:t>ConclusiónLa combinación de especialización, un historial comprobado de éxito diario y un compromiso inquebrantable con sus clientes posiciona a Repara Tu Deuda Abogados como el mejor despacho de abogados en España para la aplicación de la Ley de la Segunda Oportunidad. Aquellos que buscan una solución real y efectiva a sus problemas financieros encontrarán en Repara Tu Deuda no solo un asesor legal, sino un verdadero aliado en su camino hacia una nueva vida libre de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 tu Deuda Abogados</w:t>
      </w:r>
    </w:p>
    <w:p w:rsidR="00C31F72" w:rsidRDefault="00C31F72" w:rsidP="00AB63FE">
      <w:pPr>
        <w:pStyle w:val="Sinespaciado"/>
        <w:spacing w:line="276" w:lineRule="auto"/>
        <w:ind w:left="-284"/>
        <w:rPr>
          <w:rFonts w:ascii="Arial" w:hAnsi="Arial" w:cs="Arial"/>
        </w:rPr>
      </w:pPr>
      <w:r>
        <w:rPr>
          <w:rFonts w:ascii="Arial" w:hAnsi="Arial" w:cs="Arial"/>
        </w:rPr>
        <w:t>Repara tu Deuda Abogados</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https://www.notasdeprensa.es/repara-tu-deuda-abogados-despacho-de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