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14/10/2024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Rentalvan facilita el alquiler de furgonetas profesionales en Sevilla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Rentalvan, una empresa dedicada al alquiler de furgonetas profesionales, se ha consolidado como una opción confiable en España para empresas y particulares que requieren vehículos comerciales. Con una amplia flota que incluye desde microbuses hasta campers, la compañía responde a las necesidades del sector de transporte, tanto para trabajos profesionales como para el ocio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mercado del alquiler de vehículos comerciales ha experimentado un notable crecimiento en los últimos años. En este contexto, Rentalvan se posiciona como una de las principales opciones para el alquiler de furgonetas profesionales en España. La empresa, que opera en varias ciudades del país, ofrece una extensa gama de vehículos que van desde furgonetas de carga hasta microbuses y furgonetas camper. Esto permite cubrir un amplio espectro de necesidades, desde el transporte de mercancías hasta viajes en grupo o escapadas de ocio.</w:t>
            </w:r>
          </w:p>
          <w:p>
            <w:pPr>
              <w:ind w:left="-284" w:right="-427"/>
              <w:jc w:val="both"/>
              <w:rPr>
                <w:rFonts/>
                <w:color w:val="262626" w:themeColor="text1" w:themeTint="D9"/>
              </w:rPr>
            </w:pPr>
            <w:r>
              <w:t>El servicio de Rentalvan se caracteriza por su flexibilidad, permitiendo el alquiler de furgonetas tanto para periodos cortos como largos. Además, la empresa ha destacado por su compromiso con la calidad y el mantenimiento de su flota, asegurando que todos sus vehículos están en óptimas condiciones para el uso profesional. Rentalvan responde así a la creciente demanda de soluciones de transporte adaptadas a las exigencias actuales del mercado.</w:t>
            </w:r>
          </w:p>
          <w:p>
            <w:pPr>
              <w:ind w:left="-284" w:right="-427"/>
              <w:jc w:val="both"/>
              <w:rPr>
                <w:rFonts/>
                <w:color w:val="262626" w:themeColor="text1" w:themeTint="D9"/>
              </w:rPr>
            </w:pPr>
            <w:r>
              <w:t>Entre las principales ventajas que ofrece la empresa está la posibilidad de alquilar furgonetas de diferentes tamaños y capacidades, lo que permite a las empresas y profesionales elegir el vehículo que mejor se adapte a sus necesidades. Además, Rentalvan cuenta con vehículos equipados con las últimas tecnologías en seguridad y confort, garantizando así una experiencia de conducción segura y cómoda.</w:t>
            </w:r>
          </w:p>
          <w:p>
            <w:pPr>
              <w:ind w:left="-284" w:right="-427"/>
              <w:jc w:val="both"/>
              <w:rPr>
                <w:rFonts/>
                <w:color w:val="262626" w:themeColor="text1" w:themeTint="D9"/>
              </w:rPr>
            </w:pPr>
            <w:r>
              <w:t>La oferta de Rentalvan no se limita a vehículos de carga. La empresa también dispone de microbuses, ideales para el transporte de grupos, ya sea para eventos corporativos, traslados al aeropuerto o actividades turísticas. Igualmente, la flota de furgonetas camper está pensada para aquellos que buscan un vehículo adaptado para viajes de ocio, proporcionando una opción atractiva para escapadas de fin de semana o vacaciones más largas.</w:t>
            </w:r>
          </w:p>
          <w:p>
            <w:pPr>
              <w:ind w:left="-284" w:right="-427"/>
              <w:jc w:val="both"/>
              <w:rPr>
                <w:rFonts/>
                <w:color w:val="262626" w:themeColor="text1" w:themeTint="D9"/>
              </w:rPr>
            </w:pPr>
            <w:r>
              <w:t>En un entorno empresarial cada vez más competitivo, Rentalvan ha sabido diferenciarse por la calidad de su servicio al cliente. La empresa ofrece un soporte completo, desde la reserva del vehículo hasta el asesoramiento en la elección del modelo adecuado, garantizando una experiencia de alquiler fluida y sin complicaciones. Además, su red de puntos de recogida en diferentes ciudades de España facilita el acceso a sus vehículos a nivel nacional.</w:t>
            </w:r>
          </w:p>
          <w:p>
            <w:pPr>
              <w:ind w:left="-284" w:right="-427"/>
              <w:jc w:val="both"/>
              <w:rPr>
                <w:rFonts/>
                <w:color w:val="262626" w:themeColor="text1" w:themeTint="D9"/>
              </w:rPr>
            </w:pPr>
            <w:r>
              <w:t>El auge del alquiler de furgonetas en Sevilla profesionales se debe en parte al incremento de la demanda de servicios logísticos y de transporte en sectores como el comercio electrónico, la construcción y los eventos. Empresas de estos sectores necesitan soluciones rápidas y eficientes para mover mercancías o trasladar personal, y Rentalvan se presenta como una opción fiable y asequible para estos propósitos.</w:t>
            </w:r>
          </w:p>
          <w:p>
            <w:pPr>
              <w:ind w:left="-284" w:right="-427"/>
              <w:jc w:val="both"/>
              <w:rPr>
                <w:rFonts/>
                <w:color w:val="262626" w:themeColor="text1" w:themeTint="D9"/>
              </w:rPr>
            </w:pPr>
            <w:r>
              <w:t>A medida que crece la demanda de vehículos comerciales, Rentalvan continúa expandiendo su flota y mejorando sus servicios. La empresa sigue adaptándose a las nuevas necesidades del mercado, como la incorporación de vehículos eléctricos y la optimización de procesos a través de plataformas digitales, lo que facilita el acceso a sus servicios de forma rápida y eficiente. Con esta apuesta por la innovación y la sostenibilidad, Rentalvan se posiciona como una empresa a la vanguardia en el sector del alquiler de furgonetas.</w:t>
            </w:r>
          </w:p>
          <w:p>
            <w:pPr>
              <w:ind w:left="-284" w:right="-427"/>
              <w:jc w:val="both"/>
              <w:rPr>
                <w:rFonts/>
                <w:color w:val="262626" w:themeColor="text1" w:themeTint="D9"/>
              </w:rPr>
            </w:pPr>
            <w:r>
              <w:t>En resumen, Rentalvan se ha consolidado como una solución eficaz para empresas y particulares que buscan un servicio de alquiler de furgonetas de confianza en España. Su amplia oferta de vehículos, junto con su compromiso con la calidad y el cliente, la convierte en una opción preferente dentro del mercado del alquiler de vehículos comerciales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Rentalvan</w:t>
      </w:r>
    </w:p>
    <w:p w:rsidR="00C31F72" w:rsidRDefault="00C31F72" w:rsidP="00AB63FE">
      <w:pPr>
        <w:pStyle w:val="Sinespaciado"/>
        <w:spacing w:line="276" w:lineRule="auto"/>
        <w:ind w:left="-284"/>
        <w:rPr>
          <w:rFonts w:ascii="Arial" w:hAnsi="Arial" w:cs="Arial"/>
        </w:rPr>
      </w:pPr>
      <w:r>
        <w:rPr>
          <w:rFonts w:ascii="Arial" w:hAnsi="Arial" w:cs="Arial"/>
        </w:rPr>
        <w:t>Rentalvan</w:t>
      </w:r>
    </w:p>
    <w:p w:rsidR="00AB63FE" w:rsidRDefault="00C31F72" w:rsidP="00AB63FE">
      <w:pPr>
        <w:pStyle w:val="Sinespaciado"/>
        <w:spacing w:line="276" w:lineRule="auto"/>
        <w:ind w:left="-284"/>
        <w:rPr>
          <w:rFonts w:ascii="Arial" w:hAnsi="Arial" w:cs="Arial"/>
        </w:rPr>
      </w:pPr>
      <w:r>
        <w:rPr>
          <w:rFonts w:ascii="Arial" w:hAnsi="Arial" w:cs="Arial"/>
        </w:rPr>
        <w:t>955 111 403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https://www.notasdeprensa.es/rentalvan-facilita-el-alquiler-de-furgonetas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Andalucia Emprendedores Logística Movilidad y Transporte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