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Rehabilitar la piscina antes de la llegada del invierno, por Aquazzaro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Rehabilitar la piscina antes de que llegue el invierno facilita que pueda aguantar la temporada de bajas temperaturas, aumenta la seguridad al usarla y se puede utilizar para darle una imagen más moderna y renovada. Aquazzaro, empresa experta en piscinas, desvela las principales ventajas de mantener la piscina de cara al invierno.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piscina es un elemento que aumenta la comodidad de una vivienda, resultando fundamental a la hora de acrecentar el precio en caso de querer venderla. Sin embargo, es importante darle un mantenimiento adecuado para evitar un deterioro extremo, que obligue a sustituirla, teniendo que aumentar el presupuesto para poder construir una nueva.</w:t>
            </w:r>
          </w:p>
          <w:p>
            <w:pPr>
              <w:ind w:left="-284" w:right="-427"/>
              <w:jc w:val="both"/>
              <w:rPr>
                <w:rFonts/>
                <w:color w:val="262626" w:themeColor="text1" w:themeTint="D9"/>
              </w:rPr>
            </w:pPr>
            <w:r>
              <w:t>A veces, aunque parezca que la piscina está en perfectas condiciones, un examen más exhaustivo puede indicar que necesita algunas reparaciones.</w:t>
            </w:r>
          </w:p>
          <w:p>
            <w:pPr>
              <w:ind w:left="-284" w:right="-427"/>
              <w:jc w:val="both"/>
              <w:rPr>
                <w:rFonts/>
                <w:color w:val="262626" w:themeColor="text1" w:themeTint="D9"/>
              </w:rPr>
            </w:pPr>
            <w:r>
              <w:t>Los expertos en piscinas recomiendan contactar cuanto antes con una empresa especializada en reparaciones y rehabilitación, así resultará más fácil arreglarla, con un menor coste.</w:t>
            </w:r>
          </w:p>
          <w:p>
            <w:pPr>
              <w:ind w:left="-284" w:right="-427"/>
              <w:jc w:val="both"/>
              <w:rPr>
                <w:rFonts/>
                <w:color w:val="262626" w:themeColor="text1" w:themeTint="D9"/>
              </w:rPr>
            </w:pPr>
            <w:r>
              <w:t>Desde la web de aquazzaro.com, empresa con experiencia en el diseño, construcción, y rehabilitación de piscinas, ofrecen valiosos consejos para cerrar la temporada de verano y que la piscina esté en perfectas condiciones de uso el año que viene.</w:t>
            </w:r>
          </w:p>
          <w:p>
            <w:pPr>
              <w:ind w:left="-284" w:right="-427"/>
              <w:jc w:val="both"/>
              <w:rPr>
                <w:rFonts/>
                <w:color w:val="262626" w:themeColor="text1" w:themeTint="D9"/>
              </w:rPr>
            </w:pPr>
            <w:r>
              <w:t>Evitar poner parches</w:t>
            </w:r>
          </w:p>
          <w:p>
            <w:pPr>
              <w:ind w:left="-284" w:right="-427"/>
              <w:jc w:val="both"/>
              <w:rPr>
                <w:rFonts/>
                <w:color w:val="262626" w:themeColor="text1" w:themeTint="D9"/>
              </w:rPr>
            </w:pPr>
            <w:r>
              <w:t>Ante la premura por la llegada del invierno, a veces es posible que haya personas que decidan poner un parche deprisa y corriendo si encuentran algún tipo de desperfecto en el vaso de la piscina.</w:t>
            </w:r>
          </w:p>
          <w:p>
            <w:pPr>
              <w:ind w:left="-284" w:right="-427"/>
              <w:jc w:val="both"/>
              <w:rPr>
                <w:rFonts/>
                <w:color w:val="262626" w:themeColor="text1" w:themeTint="D9"/>
              </w:rPr>
            </w:pPr>
            <w:r>
              <w:t>Aquí podrían aparecer problemas con baldosas que se desprenden, grietas en las paredes o suelo y posibles filtraciones de agua.</w:t>
            </w:r>
          </w:p>
          <w:p>
            <w:pPr>
              <w:ind w:left="-284" w:right="-427"/>
              <w:jc w:val="both"/>
              <w:rPr>
                <w:rFonts/>
                <w:color w:val="262626" w:themeColor="text1" w:themeTint="D9"/>
              </w:rPr>
            </w:pPr>
            <w:r>
              <w:t>Por ello, plantearse rehabilitar o actualizar la piscina con un diseño nuevo puede ser la alternativa más favorable para solucionar este tipo de problemas.</w:t>
            </w:r>
          </w:p>
          <w:p>
            <w:pPr>
              <w:ind w:left="-284" w:right="-427"/>
              <w:jc w:val="both"/>
              <w:rPr>
                <w:rFonts/>
                <w:color w:val="262626" w:themeColor="text1" w:themeTint="D9"/>
              </w:rPr>
            </w:pPr>
            <w:r>
              <w:t>La seguridad es lo primero</w:t>
            </w:r>
          </w:p>
          <w:p>
            <w:pPr>
              <w:ind w:left="-284" w:right="-427"/>
              <w:jc w:val="both"/>
              <w:rPr>
                <w:rFonts/>
                <w:color w:val="262626" w:themeColor="text1" w:themeTint="D9"/>
              </w:rPr>
            </w:pPr>
            <w:r>
              <w:t>Si se encontrara algún tipo de desperfecto en la piscina, habría que contactar de manera inmediata con una empresa profesional para rehabilitarla.</w:t>
            </w:r>
          </w:p>
          <w:p>
            <w:pPr>
              <w:ind w:left="-284" w:right="-427"/>
              <w:jc w:val="both"/>
              <w:rPr>
                <w:rFonts/>
                <w:color w:val="262626" w:themeColor="text1" w:themeTint="D9"/>
              </w:rPr>
            </w:pPr>
            <w:r>
              <w:t>Hay que tener en cuenta que la seguridad de aquellos que usan la piscina está en riesgo. Y, por lo tanto, eliminar los defectos y roturas que haya en la piscina, permitirá que aguante las bajas temperaturas del invierno y que el año siguiente se pueda utilizar con seguridad.</w:t>
            </w:r>
          </w:p>
          <w:p>
            <w:pPr>
              <w:ind w:left="-284" w:right="-427"/>
              <w:jc w:val="both"/>
              <w:rPr>
                <w:rFonts/>
                <w:color w:val="262626" w:themeColor="text1" w:themeTint="D9"/>
              </w:rPr>
            </w:pPr>
            <w:r>
              <w:t>Rehabilitación</w:t>
            </w:r>
          </w:p>
          <w:p>
            <w:pPr>
              <w:ind w:left="-284" w:right="-427"/>
              <w:jc w:val="both"/>
              <w:rPr>
                <w:rFonts/>
                <w:color w:val="262626" w:themeColor="text1" w:themeTint="D9"/>
              </w:rPr>
            </w:pPr>
            <w:r>
              <w:t>Además de llevar a cabo una rehabilitación de la piscina, habiendo solucionado los posibles desperfectos que puedan aparecer, es importante cuidarla de forma que se mantenga en perfecto estado para su uso durante mucho tiempo.</w:t>
            </w:r>
          </w:p>
          <w:p>
            <w:pPr>
              <w:ind w:left="-284" w:right="-427"/>
              <w:jc w:val="both"/>
              <w:rPr>
                <w:rFonts/>
                <w:color w:val="262626" w:themeColor="text1" w:themeTint="D9"/>
              </w:rPr>
            </w:pPr>
            <w:r>
              <w:t>Dar un cambio de imagen</w:t>
            </w:r>
          </w:p>
          <w:p>
            <w:pPr>
              <w:ind w:left="-284" w:right="-427"/>
              <w:jc w:val="both"/>
              <w:rPr>
                <w:rFonts/>
                <w:color w:val="262626" w:themeColor="text1" w:themeTint="D9"/>
              </w:rPr>
            </w:pPr>
            <w:r>
              <w:t>Es posible que antes de que llegue el invierno y pensando en la siguiente temporada de baño, haya quien se plantee el dar un cambio de imagen a su piscina.</w:t>
            </w:r>
          </w:p>
          <w:p>
            <w:pPr>
              <w:ind w:left="-284" w:right="-427"/>
              <w:jc w:val="both"/>
              <w:rPr>
                <w:rFonts/>
                <w:color w:val="262626" w:themeColor="text1" w:themeTint="D9"/>
              </w:rPr>
            </w:pPr>
            <w:r>
              <w:t>Quizás cuando se construyó hace algún tiempo, la piscina era un elemento con un diseño básico, que fue creada pensando en el baño y en poder tener una forma de aliviar el calor.</w:t>
            </w:r>
          </w:p>
          <w:p>
            <w:pPr>
              <w:ind w:left="-284" w:right="-427"/>
              <w:jc w:val="both"/>
              <w:rPr>
                <w:rFonts/>
                <w:color w:val="262626" w:themeColor="text1" w:themeTint="D9"/>
              </w:rPr>
            </w:pPr>
            <w:r>
              <w:t>Sin embargo, con el paso del tiempo, tal vez hay personas que se han dado cuenta del potencial que puede tener su piscina, pasando de ser un complemento para el baño a un auténtico spa donde poder relajarse y actualizando el diseño para que sea más moderna y atractiva.</w:t>
            </w:r>
          </w:p>
          <w:p>
            <w:pPr>
              <w:ind w:left="-284" w:right="-427"/>
              <w:jc w:val="both"/>
              <w:rPr>
                <w:rFonts/>
                <w:color w:val="262626" w:themeColor="text1" w:themeTint="D9"/>
              </w:rPr>
            </w:pPr>
            <w:r>
              <w:t>Así, contando con profesionales expertos como los de Aquazzaro y aprovechando la rehabilitación de la piscina, puede ser una buena opción hacer esos cambios con los que siempre se ha soñado y disfrutar, el año que viene, de una zona dedicada al relax y descanso.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Aquazzaro</w:t>
      </w:r>
    </w:p>
    <w:p w:rsidR="00C31F72" w:rsidRDefault="00C31F72" w:rsidP="00AB63FE">
      <w:pPr>
        <w:pStyle w:val="Sinespaciado"/>
        <w:spacing w:line="276" w:lineRule="auto"/>
        <w:ind w:left="-284"/>
        <w:rPr>
          <w:rFonts w:ascii="Arial" w:hAnsi="Arial" w:cs="Arial"/>
        </w:rPr>
      </w:pPr>
      <w:r>
        <w:rPr>
          <w:rFonts w:ascii="Arial" w:hAnsi="Arial" w:cs="Arial"/>
        </w:rPr>
        <w:t>https://aquazzaro.com</w:t>
      </w:r>
    </w:p>
    <w:p w:rsidR="00AB63FE" w:rsidRDefault="00C31F72" w:rsidP="00AB63FE">
      <w:pPr>
        <w:pStyle w:val="Sinespaciado"/>
        <w:spacing w:line="276" w:lineRule="auto"/>
        <w:ind w:left="-284"/>
        <w:rPr>
          <w:rFonts w:ascii="Arial" w:hAnsi="Arial" w:cs="Arial"/>
        </w:rPr>
      </w:pPr>
      <w:r>
        <w:rPr>
          <w:rFonts w:ascii="Arial" w:hAnsi="Arial" w:cs="Arial"/>
        </w:rPr>
        <w:t>910 890 389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https://www.notasdeprensa.es/rehabilitar-la-piscina-antes-de-la-llegada-del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Jardín/Terraza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