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Reformas Excelent: Las principales tendencias en reformas integrales y diseño de interiores para el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Reformas Excelent, líder en el sector de reformas integrales, anticipa las tendencias clave para el 2025, enfocándose en diseño funcional, sostenibilidad y la incorporación de tecnología avanzada en hogares y oficinas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dinámico sector de las reformas, la empresa Reformas Excelent, conocida por su enfoque meticuloso y personalizado hacia cada cliente, ha revelado las principales tendencias que marcarán el 2025.</w:t>
            </w:r>
          </w:p>
          <w:p>
            <w:pPr>
              <w:ind w:left="-284" w:right="-427"/>
              <w:jc w:val="both"/>
              <w:rPr>
                <w:rFonts/>
                <w:color w:val="262626" w:themeColor="text1" w:themeTint="D9"/>
              </w:rPr>
            </w:pPr>
            <w:r>
              <w:t>Con un equipo de profesionales experimentados en proyectos de construcción y rehabilitación, Esta empresa se posiciona como uno de los referentes en el ámbito de las empresas de reformas en Madrid.</w:t>
            </w:r>
          </w:p>
          <w:p>
            <w:pPr>
              <w:ind w:left="-284" w:right="-427"/>
              <w:jc w:val="both"/>
              <w:rPr>
                <w:rFonts/>
                <w:color w:val="262626" w:themeColor="text1" w:themeTint="D9"/>
              </w:rPr>
            </w:pPr>
            <w:r>
              <w:t>Tendencias en diseño de interiores para el 2025Según el equipo de Reformas Excelent, el próximo año estará dominado por un enfoque hacia diseños funcionales y sostenibles, con una creciente demanda de espacios más adaptados a las necesidades individuales.</w:t>
            </w:r>
          </w:p>
          <w:p>
            <w:pPr>
              <w:ind w:left="-284" w:right="-427"/>
              <w:jc w:val="both"/>
              <w:rPr>
                <w:rFonts/>
                <w:color w:val="262626" w:themeColor="text1" w:themeTint="D9"/>
              </w:rPr>
            </w:pPr>
            <w:r>
              <w:t>Las tendencias en reformas de casas indican un alejamiento de las modas temporales, con un mayor enfoque en lo práctico.</w:t>
            </w:r>
          </w:p>
          <w:p>
            <w:pPr>
              <w:ind w:left="-284" w:right="-427"/>
              <w:jc w:val="both"/>
              <w:rPr>
                <w:rFonts/>
                <w:color w:val="262626" w:themeColor="text1" w:themeTint="D9"/>
              </w:rPr>
            </w:pPr>
            <w:r>
              <w:t>Esto incluye la preferencia por materiales naturales, paletas de colores neutros y la integración de elementos ecológicos. Explicadas a detalle a continuación:</w:t>
            </w:r>
          </w:p>
          <w:p>
            <w:pPr>
              <w:ind w:left="-284" w:right="-427"/>
              <w:jc w:val="both"/>
              <w:rPr>
                <w:rFonts/>
                <w:color w:val="262626" w:themeColor="text1" w:themeTint="D9"/>
              </w:rPr>
            </w:pPr>
            <w:r>
              <w:t>• Materiales sostenibles</w:t>
            </w:r>
          </w:p>
          <w:p>
            <w:pPr>
              <w:ind w:left="-284" w:right="-427"/>
              <w:jc w:val="both"/>
              <w:rPr>
                <w:rFonts/>
                <w:color w:val="262626" w:themeColor="text1" w:themeTint="D9"/>
              </w:rPr>
            </w:pPr>
            <w:r>
              <w:t>La sostenibilidad ha dejado de ser una opción para convertirse en una necesidad.</w:t>
            </w:r>
          </w:p>
          <w:p>
            <w:pPr>
              <w:ind w:left="-284" w:right="-427"/>
              <w:jc w:val="both"/>
              <w:rPr>
                <w:rFonts/>
                <w:color w:val="262626" w:themeColor="text1" w:themeTint="D9"/>
              </w:rPr>
            </w:pPr>
            <w:r>
              <w:t>Las personas están cada vez más comprometidas con la utilización de materiales reciclados, maderas certificadas y productos ecológicos que minimizan el impacto ambiental.</w:t>
            </w:r>
          </w:p>
          <w:p>
            <w:pPr>
              <w:ind w:left="-284" w:right="-427"/>
              <w:jc w:val="both"/>
              <w:rPr>
                <w:rFonts/>
                <w:color w:val="262626" w:themeColor="text1" w:themeTint="D9"/>
              </w:rPr>
            </w:pPr>
            <w:r>
              <w:t>El uso de pinturas orgánicas y revestimientos con bajas emisiones de carbono son un ejemplo claro de cómo las tendencias han evolucionado hacia un diseño más consciente.</w:t>
            </w:r>
          </w:p>
          <w:p>
            <w:pPr>
              <w:ind w:left="-284" w:right="-427"/>
              <w:jc w:val="both"/>
              <w:rPr>
                <w:rFonts/>
                <w:color w:val="262626" w:themeColor="text1" w:themeTint="D9"/>
              </w:rPr>
            </w:pPr>
            <w:r>
              <w:t>• Espacios abiertos y multifuncionales</w:t>
            </w:r>
          </w:p>
          <w:p>
            <w:pPr>
              <w:ind w:left="-284" w:right="-427"/>
              <w:jc w:val="both"/>
              <w:rPr>
                <w:rFonts/>
                <w:color w:val="262626" w:themeColor="text1" w:themeTint="D9"/>
              </w:rPr>
            </w:pPr>
            <w:r>
              <w:t>En esta empresa de reformas, son expertos en transformar espacios. Una de las demandas más frecuentes es la creación de ambientes abiertos y conectados. A través de reformas integrales, se pueden eliminar barreras arquitectónicas para optimizar la distribución y potenciar la entrada de luz natural.</w:t>
            </w:r>
          </w:p>
          <w:p>
            <w:pPr>
              <w:ind w:left="-284" w:right="-427"/>
              <w:jc w:val="both"/>
              <w:rPr>
                <w:rFonts/>
                <w:color w:val="262626" w:themeColor="text1" w:themeTint="D9"/>
              </w:rPr>
            </w:pPr>
            <w:r>
              <w:t>• Cocinas abiertas </w:t>
            </w:r>
          </w:p>
          <w:p>
            <w:pPr>
              <w:ind w:left="-284" w:right="-427"/>
              <w:jc w:val="both"/>
              <w:rPr>
                <w:rFonts/>
                <w:color w:val="262626" w:themeColor="text1" w:themeTint="D9"/>
              </w:rPr>
            </w:pPr>
            <w:r>
              <w:t>Cocinas que se conectan directamente con el salón, así como áreas de trabajo dentro del hogar que también sirvan como espacios de ocio, reflejan este nuevo paradigma.</w:t>
            </w:r>
          </w:p>
          <w:p>
            <w:pPr>
              <w:ind w:left="-284" w:right="-427"/>
              <w:jc w:val="both"/>
              <w:rPr>
                <w:rFonts/>
                <w:color w:val="262626" w:themeColor="text1" w:themeTint="D9"/>
              </w:rPr>
            </w:pPr>
            <w:r>
              <w:t>• Baños de spa en casa</w:t>
            </w:r>
          </w:p>
          <w:p>
            <w:pPr>
              <w:ind w:left="-284" w:right="-427"/>
              <w:jc w:val="both"/>
              <w:rPr>
                <w:rFonts/>
                <w:color w:val="262626" w:themeColor="text1" w:themeTint="D9"/>
              </w:rPr>
            </w:pPr>
            <w:r>
              <w:t>El baño ha dejado de ser una simple habitación funcional para convertirse en un espacio de relajación y cuidado personal.</w:t>
            </w:r>
          </w:p>
          <w:p>
            <w:pPr>
              <w:ind w:left="-284" w:right="-427"/>
              <w:jc w:val="both"/>
              <w:rPr>
                <w:rFonts/>
                <w:color w:val="262626" w:themeColor="text1" w:themeTint="D9"/>
              </w:rPr>
            </w:pPr>
            <w:r>
              <w:t>En el 2025, las reformas de baños apostarán por la incorporación de elementos naturales, duchas de lluvia, bañeras de inmersión y sistemas de iluminación relajante.</w:t>
            </w:r>
          </w:p>
          <w:p>
            <w:pPr>
              <w:ind w:left="-284" w:right="-427"/>
              <w:jc w:val="both"/>
              <w:rPr>
                <w:rFonts/>
                <w:color w:val="262626" w:themeColor="text1" w:themeTint="D9"/>
              </w:rPr>
            </w:pPr>
            <w:r>
              <w:t>La tecnología también jugará un papel importante con espejos inteligentes y calefacción en el suelo.</w:t>
            </w:r>
          </w:p>
          <w:p>
            <w:pPr>
              <w:ind w:left="-284" w:right="-427"/>
              <w:jc w:val="both"/>
              <w:rPr>
                <w:rFonts/>
                <w:color w:val="262626" w:themeColor="text1" w:themeTint="D9"/>
              </w:rPr>
            </w:pPr>
            <w:r>
              <w:t>Reformas integrales que se adaptan a cada clienteLa versatilidad y adaptación a los gustos de cada cliente es el sello distintivo de Reformas Excelent.</w:t>
            </w:r>
          </w:p>
          <w:p>
            <w:pPr>
              <w:ind w:left="-284" w:right="-427"/>
              <w:jc w:val="both"/>
              <w:rPr>
                <w:rFonts/>
                <w:color w:val="262626" w:themeColor="text1" w:themeTint="D9"/>
              </w:rPr>
            </w:pPr>
            <w:r>
              <w:t>La empresa se enfoca en poner al cliente en el centro del proceso, comprendiendo sus preferencias estéticas y funcionales, lo que permite crear espacios que no solo sean visualmente atractivos, sino también altamente funcionales.</w:t>
            </w:r>
          </w:p>
          <w:p>
            <w:pPr>
              <w:ind w:left="-284" w:right="-427"/>
              <w:jc w:val="both"/>
              <w:rPr>
                <w:rFonts/>
                <w:color w:val="262626" w:themeColor="text1" w:themeTint="D9"/>
              </w:rPr>
            </w:pPr>
            <w:r>
              <w:t>El equipo de Reformas Excelent subraya la importancia de asesorar a los clientes en cada etapa del proyecto, garantizando que cada decisión esté alineada con los deseos y necesidades del propietario.</w:t>
            </w:r>
          </w:p>
          <w:p>
            <w:pPr>
              <w:ind w:left="-284" w:right="-427"/>
              <w:jc w:val="both"/>
              <w:rPr>
                <w:rFonts/>
                <w:color w:val="262626" w:themeColor="text1" w:themeTint="D9"/>
              </w:rPr>
            </w:pPr>
            <w:r>
              <w:t>Ya sea una reforma de oficinas para crear un espacio de trabajo eficiente o la renovación de una cocina moderna y práctica, la empresa proporciona una guía profesional en todas las fases del proceso.</w:t>
            </w:r>
          </w:p>
          <w:p>
            <w:pPr>
              <w:ind w:left="-284" w:right="-427"/>
              <w:jc w:val="both"/>
              <w:rPr>
                <w:rFonts/>
                <w:color w:val="262626" w:themeColor="text1" w:themeTint="D9"/>
              </w:rPr>
            </w:pPr>
            <w:r>
              <w:t>Asesoramiento integral en reformasUno de los pilares fundamentales de Reformas Excelent es su capacidad de proporcionar un asesoramiento experto para reformas integrales, ya sea en hogares, oficinas o espacios comerciales. </w:t>
            </w:r>
          </w:p>
          <w:p>
            <w:pPr>
              <w:ind w:left="-284" w:right="-427"/>
              <w:jc w:val="both"/>
              <w:rPr>
                <w:rFonts/>
                <w:color w:val="262626" w:themeColor="text1" w:themeTint="D9"/>
              </w:rPr>
            </w:pPr>
            <w:r>
              <w:t>Reformas Excelent cuenta con un equipo altamente capacitado que garantiza que cada reforma se realice de manera eficiente y que el resultado final cumpla con las expectativas de calidad y durabilidad.</w:t>
            </w:r>
          </w:p>
          <w:p>
            <w:pPr>
              <w:ind w:left="-284" w:right="-427"/>
              <w:jc w:val="both"/>
              <w:rPr>
                <w:rFonts/>
                <w:color w:val="262626" w:themeColor="text1" w:themeTint="D9"/>
              </w:rPr>
            </w:pPr>
            <w:r>
              <w:t>Las claves para una reforma integral perfectaUna de las preguntas más frecuentes que los clientes se cuestionan es cómo realizar una reforma integral de manera efectiva y sin contratiempos. </w:t>
            </w:r>
          </w:p>
          <w:p>
            <w:pPr>
              <w:ind w:left="-284" w:right="-427"/>
              <w:jc w:val="both"/>
              <w:rPr>
                <w:rFonts/>
                <w:color w:val="262626" w:themeColor="text1" w:themeTint="D9"/>
              </w:rPr>
            </w:pPr>
            <w:r>
              <w:t>Reformas Excelent ha perfeccionado un enfoque estructurado que comienza con una planificación detallada, donde se discuten a fondo los objetivos del cliente, seguido de la creación de un presupuesto ajustado y un cronograma que garantice el cumplimiento de plazos.</w:t>
            </w:r>
          </w:p>
          <w:p>
            <w:pPr>
              <w:ind w:left="-284" w:right="-427"/>
              <w:jc w:val="both"/>
              <w:rPr>
                <w:rFonts/>
                <w:color w:val="262626" w:themeColor="text1" w:themeTint="D9"/>
              </w:rPr>
            </w:pPr>
            <w:r>
              <w:t>El seguimiento minucioso de cada etapa del proceso asegura que los proyectos se ejecuten sin sorpresas y que las expectativas se cumplan desde el principio hasta el final. Este enfoque metódico y organizado es lo que diferencia a esta empresa en el mercado.</w:t>
            </w:r>
          </w:p>
          <w:p>
            <w:pPr>
              <w:ind w:left="-284" w:right="-427"/>
              <w:jc w:val="both"/>
              <w:rPr>
                <w:rFonts/>
                <w:color w:val="262626" w:themeColor="text1" w:themeTint="D9"/>
              </w:rPr>
            </w:pPr>
            <w:r>
              <w:t>Innovación y tecnología en las reformas del futuroLa incorporación de nuevas tecnologías es otra de las tendencias clave que marcarán el 2025. Los sistemas inteligentes están ganando terreno en los hogares modernos, y Reformas Excelent está a la vanguardia en la integración de estas innovaciones.</w:t>
            </w:r>
          </w:p>
          <w:p>
            <w:pPr>
              <w:ind w:left="-284" w:right="-427"/>
              <w:jc w:val="both"/>
              <w:rPr>
                <w:rFonts/>
                <w:color w:val="262626" w:themeColor="text1" w:themeTint="D9"/>
              </w:rPr>
            </w:pPr>
            <w:r>
              <w:t>Desde la automatización del hogar hasta la instalación de sistemas de iluminación inteligente, la tecnología está transformando los espacios para hacerlos más eficientes y sostenibles.</w:t>
            </w:r>
          </w:p>
          <w:p>
            <w:pPr>
              <w:ind w:left="-284" w:right="-427"/>
              <w:jc w:val="both"/>
              <w:rPr>
                <w:rFonts/>
                <w:color w:val="262626" w:themeColor="text1" w:themeTint="D9"/>
              </w:rPr>
            </w:pPr>
            <w:r>
              <w:t>"El uso de herramientas digitales también está mejorando la planificación y ejecución de los proyectos".</w:t>
            </w:r>
          </w:p>
          <w:p>
            <w:pPr>
              <w:ind w:left="-284" w:right="-427"/>
              <w:jc w:val="both"/>
              <w:rPr>
                <w:rFonts/>
                <w:color w:val="262626" w:themeColor="text1" w:themeTint="D9"/>
              </w:rPr>
            </w:pPr>
            <w:r>
              <w:t>Perspectivas para el sector de las reformas en el 2025El 2025 será un año de crecimiento continuo para las empresas de reformas en Madrid, impulsado por un aumento en la demanda de espacios sostenibles, personalización y tecnología avanzada.</w:t>
            </w:r>
          </w:p>
          <w:p>
            <w:pPr>
              <w:ind w:left="-284" w:right="-427"/>
              <w:jc w:val="both"/>
              <w:rPr>
                <w:rFonts/>
                <w:color w:val="262626" w:themeColor="text1" w:themeTint="D9"/>
              </w:rPr>
            </w:pPr>
            <w:r>
              <w:t>Con su enfoque innovador y compromiso con la satisfacción del cliente, Reformas Excelent está preparada para seguir liderando el sector.</w:t>
            </w:r>
          </w:p>
          <w:p>
            <w:pPr>
              <w:ind w:left="-284" w:right="-427"/>
              <w:jc w:val="both"/>
              <w:rPr>
                <w:rFonts/>
                <w:color w:val="262626" w:themeColor="text1" w:themeTint="D9"/>
              </w:rPr>
            </w:pPr>
            <w:r>
              <w:t>A medida que el mercado continúa evolucionando, el equipo de Reformas Excelent está atento a las tendencias emergentes, asegurándose de ofrecer a sus clientes soluciones que sean tanto estéticamente agradables como funcionales y duraderas.</w:t>
            </w:r>
          </w:p>
          <w:p>
            <w:pPr>
              <w:ind w:left="-284" w:right="-427"/>
              <w:jc w:val="both"/>
              <w:rPr>
                <w:rFonts/>
                <w:color w:val="262626" w:themeColor="text1" w:themeTint="D9"/>
              </w:rPr>
            </w:pPr>
            <w:r>
              <w:t>Con un enfoque claro en la calidad y una ejecución impecable, la empresa se consolida como uno de los referentes en el mercado de las empresas de reformas en Madrid.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REFORMAS EXCELENT</w:t>
      </w:r>
    </w:p>
    <w:p w:rsidR="00C31F72" w:rsidRDefault="00C31F72" w:rsidP="00AB63FE">
      <w:pPr>
        <w:pStyle w:val="Sinespaciado"/>
        <w:spacing w:line="276" w:lineRule="auto"/>
        <w:ind w:left="-284"/>
        <w:rPr>
          <w:rFonts w:ascii="Arial" w:hAnsi="Arial" w:cs="Arial"/>
        </w:rPr>
      </w:pPr>
      <w:r>
        <w:rPr>
          <w:rFonts w:ascii="Arial" w:hAnsi="Arial" w:cs="Arial"/>
        </w:rPr>
        <w:t>Reformas Excelent - Las principales tendencias en reformas integrales y diseño de interiores para el 2025</w:t>
      </w:r>
    </w:p>
    <w:p w:rsidR="00AB63FE" w:rsidRDefault="00C31F72" w:rsidP="00AB63FE">
      <w:pPr>
        <w:pStyle w:val="Sinespaciado"/>
        <w:spacing w:line="276" w:lineRule="auto"/>
        <w:ind w:left="-284"/>
        <w:rPr>
          <w:rFonts w:ascii="Arial" w:hAnsi="Arial" w:cs="Arial"/>
        </w:rPr>
      </w:pPr>
      <w:r>
        <w:rPr>
          <w:rFonts w:ascii="Arial" w:hAnsi="Arial" w:cs="Arial"/>
        </w:rPr>
        <w:t>678154304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https://www.notasdeprensa.es/reformas-excelent-las-principales-tendencias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Madrid Servicios Técnicos Hogar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