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21/07/2023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Reformas Excelent explica el minimalismo como enfoque en las reformas de cocinas contemporáneas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las últimas décadas, el minimalismo ha ganado popularidad como un enfoque de diseño en diferentes áreas de la vida, incluyendo el diseño de interiores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particular, en las reformas de cocinas contemporáneas, el minimalismo se ha convertido en una tendencia destacada. Con su enfoque en la simplicidad, la funcionalidad y la estética limpia, el minimalismo ofrece un estilo elegante y ordenado que se adapta perfectamente a las necesidades y preferencias de muchos propietarios.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Según, Reformas Excelent, empresa de reformas Madrid, el minimalismo en las reformas se caracteriza por la eliminación de elementos innecesarios y una paleta de colores neutros y suaves. La idea central es crear un espacio limpio y despejado que fomente la calma y la organización. Esto se logra a través de líneas limpias, superficies lisas y una distribución eficiente de los elementos de la cocina.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¿Cuáles son las características clave del minimalismo en las reformas de cocinas?A continuación, se destacan algunos aspectos fundamentales: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Colores neutrosLos colores neutros y suaves, como el blanco, el gris y el beige, son comunes en el diseño minimalista. Estos tonos contribuyen a una sensación de amplitud, luminosidad y calma en el espacio.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Materiales y acabados de calidadEl minimalismo favorece el uso de materiales de alta calidad, como el acero inoxidable, el cristal, la madera y el mármol. Estos materiales no solo ofrecen una apariencia moderna y elegante, sino que también son duraderos y fáciles de limpiar.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Organización y almacenamiento eficienteEl minimalismo en las cocinas se enfoca en maximizar la funcionalidad y minimizar el desorden. Se busca una distribución bien planificada que optimice el espacio de almacenamiento y facilite el flujo de trabajo en la cocina. Los armarios empotrados y las soluciones de almacenamiento inteligentes son comunes en este estilo.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Iluminación adecuadaLa iluminación desempeña un papel crucial en el diseño minimalista de las cocinas. Se busca aprovechar al máximo la luz natural, permitiendo que entre en el espacio a través de ventanas o puertas de cristal. Además, se utilizan luces empotradas o focos de luz LED para iluminar áreas específicas de trabajo y resaltar elementos clave del diseño.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Integración de electrodomésticosEn el diseño minimalista, se busca integrar los electrodomésticos de manera armoniosa en la cocina. Se pueden utilizar paneles que los oculten o se pueden seleccionar electrodomésticos de acabados simples y limpios que se mezclen con el resto del diseño.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Espacios abiertos y despejadosEl minimalismo fomenta la transformación del hogar creando espacios abiertos y despejados en la cocina. Se evitan barreras visuales y se busca una distribución que permita una sensación de amplitud y fluidez en el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Estética atemporalEl minimalismo se caracteriza por ser un estilo limpio, elegante y atemporal significa que la cocina se mantendrá moderna y actualizada durante mucho tiempo, evitando la necesidad de reformas frecuentes.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Fácil mantenimientoCon una estética minimalista, la limpieza y el mantenimiento de la cocina se vuelven más sencillos. Los espacios despejados, los materiales de alta calidad y fáciles de limpiar minimizan el tiempo y los esfuerzos requeridos para mantener la cocina impecable. Esto es especialmente beneficioso en el ajetreado ritmo de vida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Reducción del estrés visualEl minimalismo se enfoca en la simplicidad y la eliminación de elementos innecesarios. Al reducir el desorden visual, se crea un ambiente tranquilo y relajante en la cocina. Esto puede contribuir a reducir el estrés y promover un estado de ánimo más sereno y equilibrado mientras se cocina o se pasa tiempo en el espacio.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Versatilidad y adaptabilidadEl enfoque minimalista ofrece una gran versatilidad y adaptabilidad en el diseño de la cocina. Al utilizar una paleta de colores neutros, se crea un lienzo en blanco que se presta a la incorporación de elementos decorativos o cambios en la decoración en el futuro. Esto permite adaptar la estética de la cocina según las preferencias personales o las nuevas tendencias, sin necesidad de realizar cambios estructurales significativos.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del minimalismo, existen varios otros tipos de reformas de cocinas que pueden adaptarse a diferentes estilos y preferencias: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Estilo rústico: Las reformas de cocinas en estilo rústico se caracterizan por la utilización de materiales naturales y elementos que evocan una sensación acogedora y tradicional. Se suelen utilizar maderas en tonos cálidos, piedra y detalles decorativos como vigas de madera, azulejos de cerámica y muebles con aspecto envejecido. Este estilo puede crear una atmósfera cálida y campestre en la cocina.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Estilo clásico: Las reformas de cocinas en estilo clásico se inspiran en diseños atemporales y elegantes. Se utilizan elementos como molduras, detalles ornamentales, encimeras de mármol y armarios con paneles. Los colores suelen ser tonos suaves y cálidos, como blancos cremosos o tonos de madera tradicionales. Este estilo ofrece una sensación de elegancia y sofisticación.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Cocinas de concepto abierto: Las reformas de cocinas de concepto abierto se centran en crear espacios integrados, donde la cocina se abre hacia otros ambientes, como el comedor o el salón. Este tipo de reforma implica la eliminación de paredes para crear una sensación de amplitud y conexión fluida entre los espacios. Es ideal para aquellos que buscan un diseño moderno y sociable.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Estilo industrial: Las reformas de cocinas en estilo industrial se inspiran en antiguas fábricas y espacios industriales. Se utilizan materiales como el hormigón, el metal y las luces colgantes industriales. Los colores suelen ser tonos neutros y oscuros, como el gris y el negro. Este estilo ofrece una apariencia urbana y moderna.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Cocinas temáticas: Algunas reformas de cocinas se basan en temas específicos para crear un ambiente único y personalizado. Por ejemplo, una cocina de estilo mediterráneo puede incluir azulejos de cerámica coloridos, muebles de madera rústica y detalles decorativos.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son solo algunos ejemplos de los diferentes tipos de reformas de cocinas disponibles. Cada estilo tiene su propio encanto y características distintivas.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elegir el tipo de reforma de cocina adecuado, se puede crear un espacio que refleje el gusto personal y las necesidades individuales.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Reformas Excelent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 minimalismo como enfoque en las reformas de cocinas contemporáneas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678 15 43 04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https://www.notasdeprensa.es/reformas-excelent-explica-el-minimalismo-como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Interiorismo Madrid Servicios Técnicos Hogar Otros Servicios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