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15/03/2024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Reformas Action celebra la inauguración de sus nuevas oficinas en Sabadell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Reconocida por su excelencia en reformas integrales en Barcelona y sus alrededores, da un emocionante paso adelante con la apertura de sus nuevas oficinas en Sabadell. Esta expansión marca un hito significativo en su compromiso continuo con la calidad y el servicio al cliente. Con un enfoque en soluciones innovadoras y personalizadas, Reformas Action está lista para transformar los espacios de vida y trabajo en Sabadell y sus alrededores, ofreciendo una experiencia excepcional 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Reformas Action, una empresa especializada en reformas integrales Barcelona y sus alrededores, se complace en anunciar la apertura de sus nuevas oficinas en Sabadell. Este hito marca un emocionante capítulo en la expansión y compromiso continuo de Reformas Action con la excelencia en el servicio al cliente y la calidad en la ejecución de proyectos de reformas en la región.</w:t>
            </w:r>
          </w:p>
          <w:p>
            <w:pPr>
              <w:ind w:left="-284" w:right="-427"/>
              <w:jc w:val="both"/>
              <w:rPr>
                <w:rFonts/>
                <w:color w:val="262626" w:themeColor="text1" w:themeTint="D9"/>
              </w:rPr>
            </w:pPr>
            <w:r>
              <w:t>Ubicadas estratégicamente en Sabadell, las nuevas instalaciones de Reformas Action están diseñadas para proporcionar un ambiente moderno y acogedor donde los clientes pueden visualizar sus proyectos de reformas integrales de manera más cómoda y eficiente. Desde el diseño inicial hasta la entrega final, el equipo de Reformas Action se compromete a ofrecer soluciones innovadoras y personalizadas que transformen los espacios de vida y trabajo de sus clientes.</w:t>
            </w:r>
          </w:p>
          <w:p>
            <w:pPr>
              <w:ind w:left="-284" w:right="-427"/>
              <w:jc w:val="both"/>
              <w:rPr>
                <w:rFonts/>
                <w:color w:val="262626" w:themeColor="text1" w:themeTint="D9"/>
              </w:rPr>
            </w:pPr>
            <w:r>
              <w:t>Con esta expansión, Reformas Action reafirma su compromiso de ofrecer servicios de calidad y atención personalizada a sus clientes en Sabadell, reformas Terrassa, Barcelona y hasta 25 km alrededor de la ciudad condal. La empresa cuenta con años de experiencia en la realización de proyectos de reformas residenciales y comerciales, destacándose por su atención al detalle, profesionalismo y enfoque centrado en el cliente.</w:t>
            </w:r>
          </w:p>
          <w:p>
            <w:pPr>
              <w:ind w:left="-284" w:right="-427"/>
              <w:jc w:val="both"/>
              <w:rPr>
                <w:rFonts/>
                <w:color w:val="262626" w:themeColor="text1" w:themeTint="D9"/>
              </w:rPr>
            </w:pPr>
            <w:r>
              <w:t>"La apertura de nuestras nuevas oficinas en Sabadell es un paso emocionante para Reformas Action", dijo la dirección de la empresa de Reformas Action. "Estamos comprometidos en ofrecer a nuestros clientes una experiencia aún más excepcional, brindando soluciones de reformas integrales que superen sus expectativas. Estas nuevas instalaciones nos permitirán atender mejor las necesidades de nuestros clientes en Sabadell, Barcelona y sus alrededores, al tiempo que continuamos ofreciendo nuestros servicios de alta calidad".</w:t>
            </w:r>
          </w:p>
          <w:p>
            <w:pPr>
              <w:ind w:left="-284" w:right="-427"/>
              <w:jc w:val="both"/>
              <w:rPr>
                <w:rFonts/>
                <w:color w:val="262626" w:themeColor="text1" w:themeTint="D9"/>
              </w:rPr>
            </w:pPr>
            <w:r>
              <w:t>Reformas Action invita a los clientes existentes y potenciales a visitar sus nuevas oficinas en Sabadell, y descubrir su nuevo proyecto de reformas Sabadell, y descubrir cómo pueden convertir sus sueños de reformas en realidad. Para más información sobre los servicios de Reformas Action, visitar su sitio web.</w:t>
            </w:r>
          </w:p>
          <w:p>
            <w:pPr>
              <w:ind w:left="-284" w:right="-427"/>
              <w:jc w:val="both"/>
              <w:rPr>
                <w:rFonts/>
                <w:color w:val="262626" w:themeColor="text1" w:themeTint="D9"/>
              </w:rPr>
            </w:pPr>
            <w:r>
              <w:t>Reformas Action es una empresa especializada en reformas integrales con sede en Barcelona, España. Con años de experiencia en el sector, Reformas Action se ha ganado una reputación por su compromiso con la excelencia en el servicio al cliente y la calidad en la ejecución de proyectos de reformas residenciales y comerciales. Desde el diseño inicial hasta la entrega final, Reformas Action ofrece soluciones innovadoras y personalizadas que transforman los espacios de vida y trabajo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direccion</w:t>
      </w:r>
    </w:p>
    <w:p w:rsidR="00AB63FE" w:rsidRDefault="00C31F72" w:rsidP="00AB63FE">
      <w:pPr>
        <w:pStyle w:val="Sinespaciado"/>
        <w:spacing w:line="276" w:lineRule="auto"/>
        <w:ind w:left="-284"/>
        <w:rPr>
          <w:rFonts w:ascii="Arial" w:hAnsi="Arial" w:cs="Arial"/>
        </w:rPr>
      </w:pPr>
      <w:r>
        <w:rPr>
          <w:rFonts w:ascii="Arial" w:hAnsi="Arial" w:cs="Arial"/>
        </w:rPr>
        <w:t>607 57 40 46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https://www.notasdeprensa.es/reformas-action-celebra-la-inauguracion-de-sus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Interiorismo Cataluña Emprendedores Servicios Técnicos Otros Servicios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