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Spain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Redefiniendo el éxito: cómo Buscatea.com y el team building revitalizaron una imprenta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cada vez más digital, incluso las empresas más tradicionales están siendo desafiadas a innovar y adaptarse. "Descubra cómo una imprenta logró no solo sobrevivir, sino prosperar, gracias a la revolucionaria plataforma de directorio web Buscatea y la adopción de prácticas de team building"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La imprenta en la era digital: un desafío constanteA pesar de su relevancia persistente, las imprentas han encontrado desafíos en la era digital. La necesidad de visibilidad online y la lucha por destacar en un mercado cada vez más saturado presentan obstáculos significativos. Pero gracias a Directorio WEB Buscatea, una revolucionaria plataforma de directorio web, la historia de una imprenta cambió para mejor.</w:t>
            </w:r>
          </w:p>
          <w:p>
            <w:pPr>
              <w:ind w:left="-284" w:right="-427"/>
              <w:jc w:val="both"/>
              <w:rPr>
                <w:rFonts/>
                <w:color w:val="262626" w:themeColor="text1" w:themeTint="D9"/>
              </w:rPr>
            </w:pPr>
            <w:r>
              <w:t>2. Buscatea: innovación y visibilidadLo que hace de Buscatea un auténtico salvador para las empresas es su compromiso con un SEO eficaz. Desde que se listó en Buscatea, la imprenta experimentó un aumento significativo en su visibilidad online, atrayendo a una amplia gama de nuevos clientes.</w:t>
            </w:r>
          </w:p>
          <w:p>
            <w:pPr>
              <w:ind w:left="-284" w:right="-427"/>
              <w:jc w:val="both"/>
              <w:rPr>
                <w:rFonts/>
                <w:color w:val="262626" w:themeColor="text1" w:themeTint="D9"/>
              </w:rPr>
            </w:pPr>
            <w:r>
              <w:t>3. La maestría del SEO con BuscateaBuscatea aplica técnicas de SEO efectivas y actualizadas, utilizando palabras clave pertinentes, metadatos apropiados y enlaces de calidad para mejorar el posicionamiento en los motores de búsqueda. El resultado es un notable incremento en el tráfico web y un creciente número de consultas de clientes, lo que permite a las empresas florecer en la era digital.</w:t>
            </w:r>
          </w:p>
          <w:p>
            <w:pPr>
              <w:ind w:left="-284" w:right="-427"/>
              <w:jc w:val="both"/>
              <w:rPr>
                <w:rFonts/>
                <w:color w:val="262626" w:themeColor="text1" w:themeTint="D9"/>
              </w:rPr>
            </w:pPr>
            <w:r>
              <w:t>4. Más allá de la visibilidad digital: el poder del team buildingEl éxito de una empresa no se basa únicamente en su visibilidad digital, también depende de la eficacia de su equipo. Incorporar prácticas de team building fue otro factor crucial que contribuyó a la revitalización de la imprenta. La implementación de actividades regulares de team building fomentó un ambiente de trabajo positivo, mejoró la moral del equipo y aumentó la productividad.</w:t>
            </w:r>
          </w:p>
          <w:p>
            <w:pPr>
              <w:ind w:left="-284" w:right="-427"/>
              <w:jc w:val="both"/>
              <w:rPr>
                <w:rFonts/>
                <w:color w:val="262626" w:themeColor="text1" w:themeTint="D9"/>
              </w:rPr>
            </w:pPr>
            <w:r>
              <w:t>5. Un futuro brillante: el impacto continuo de Buscatea y el team building en MadridGracias a Buscatea y a las actividades de team building, la Imprenta Online - https://imprenta-es.com no solo sobrevivió, sino que prosperó en un mercado competitivo. Con una visibilidad online cada vez mayor y un equipo interno altamente motivado, la empresa está bien posicionada para continuar creciendo y evolucionando en el futuro.</w:t>
            </w:r>
          </w:p>
          <w:p>
            <w:pPr>
              <w:ind w:left="-284" w:right="-427"/>
              <w:jc w:val="both"/>
              <w:rPr>
                <w:rFonts/>
                <w:color w:val="262626" w:themeColor="text1" w:themeTint="D9"/>
              </w:rPr>
            </w:pPr>
            <w:r>
              <w:t>A través de una sólida estrategia de SEO y la adopción de prácticas de team building, cualquier empresa puede encontrar el éxito en la era digital. La experiencia de esta imprenta demuestra que, con las herramientas y enfoques correctos, incluso las empresas más tradicionales pueden florecer en el mundo digital de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Viktor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633638508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https://www.notasdeprensa.es/redefiniendo-el-exito-como-buscatea-com-y-el_1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