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Red.es, adigital y el ICEX lanzan una misión digital a Dublín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Adigital, ICEX y la entidad pública empresarial Red.es, en colaboración con la Oficina Económica y Comercial de Dublín, organizan la primera Misión Digital a Dublín, entre los días 8 y 9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actividades que se realizarán durante esta primera Misión Digital a Dublín serán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      Sesión de capacitación sobre el entorno empresarial en Dublín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      Agenda grupal con visitas a empresas consolidadas, startups e incubadoras instaladas en Dublín (PayPal, Linkedin o Facebook)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      Asistencia a actos de networking del entorno emprendedor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Cómo participar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empresas interesadas en participar deberán cumplir los siguientes requisitos: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        Ser PYMES de base tecnológica o proveedoras de servicios en el entorno digital.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        Contar con un proyecto empresarial con especial atención al producto o servicio de la empresa y su situación comercial, a la tracción (facturación, usuarios, clientes,…), y al equipo de gestión.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        Tener experiencia internacional: presencia internacional, cifras de exportación, usuarios internacionales, etc.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fecha límite para la presentación de solicitudes es el 20 de febrero de 2014, a las 18:00 horas. Para descargar el formulario de inscripción y obtener toda la información relativa a la participación en la primera Misión Digital a Dublín, visita la página de adigital.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Comité de expertos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comité de expertos -en el que participarán ICEX, Red.es y adigital- seleccionará a las empresas cuyos perfiles se consideren más adecuados conforme a criterios objetivos y teniendo en cuenta la partida presupuestaria asignada.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Irlanda, país de oportunidades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Informe ‘Doing Business’ del Banco Mundial, Irlanda es el primer país de la Unión Europea en número de facilidades a la hora de iniciar un negocio. Esta circunstancia ha convertido a Dublín en un centro de operaciones para Europa de numerosas grandes empresas TIC y digitales, como es el caso de HP, IBM, Apple, Google, Facebook, Linkedin, PayPal o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ser un polo de atracción para las empresas TIC internacionales, Irlanda es líder en innovación en sectores como gaming, ICT, servicios financieros con centros de investigación o centros de datos y cuenta con profesionales muy cualificados para los mismos. No sólo eso, sino que en este país existen programas de apoyo y financiación para startups tanto públicos como privados.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https://www.notasdeprensa.es/red-es-adigital-y-el-icex-lanzan-una-mision_1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