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02/02/2011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Recycling System finaliza dos nuevos cursos para sus franquiciados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curso es impartido por profesionales con màs de 10 años de experiencia en los campos de la impresión, el reciclaje de cartuchos de tinta y tóner, marketing y comercio, aspectos legales y el mercado del consumible de informàtica.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Recycling System, la red nacional dedicada a la creación de centros profesionales de reciclaje de cartuchos de impresora, finaliza la formación de sus últimos centros emprendedores procedentes de las provincias de Murcia y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curso de formación que se imparte en la central de Recycling System es un proceso didáctico donde los emprendedores adquieren todos los conocimientos sobre impresión, reciclado y gestión de negocio, para que en las próximas semanas, con la instalación de los equipos inauguren sus tiendas bajo la tutela de la central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curso es impartido por profesionales con más de 10 años de experiencia en los campos de la impresión, el reciclaje de cartuchos de tinta y tóner, marketing y comercio, aspectos legales y el mercado del consumible de informática.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nuevos centros han considerado que el reciclaje de cartuchos de impresora es uno de los negocios con mayor potencial en época de crisis y han apostado por la red de franquicias de reciclado profesional Recycling System. Altos márgenes para un producto de calidad, ecológico y más económico que la marca original.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los centros de reciclaje Recycling System podrán reemplazar su cartucho usado, por cartuchos de impresora remanufacturados, a un precio atractivo. Así mismo encontrarán un amplio surtido de productos de material de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la central les deseamos un rotundo éxito y mucho ánimo.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Todas las noticias del sector franquicia en www.100franquicias.com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Recycling system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Nota de prensa de Recycling system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https://www.notasdeprensa.es/recycling-system-finaliza-dos-nuevos-cursos-para-sus-franquiciados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