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RAKITIC RECIBE ESTE MIÉRCOLES EL PREMIO A MEJOR JUGADOR DEL MES DE ENERO DE LA LIGA BBVA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croata marcó tres goles en cuatro encuentros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Ivan Rakitic ha sido designado mejor jugador de la Liga BBVA del mes de enero y este miércoles a las 12.00 horas recibirá en la sala de prensa de la ciudad deportiva su correspondiente premio por parte de BBVA. Tres goles en los cuatro encuentros disputados en el pasado mes y el liderazgo indiscutible que ejerce sobre el equipo le han valido para ser merecedor de este reconocimiento que, por otra parte, a pocos extraña, pues el capitán sevillista ya fue incluido en el once ideal de la Liga de la primera vuelta y es sin duda uno de los hombres más determinantes de la presente temporada.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https://www.notasdeprensa.es/rakitic-recibe-este-miercoles-el-premio-a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