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www.tintorerias.com.es el 15/11/2010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 es el Wet Clean?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"Wet Clean" es un concepto en inglés que traducido significa "lavado en agua" o "Lavado en húmedo" y que se contrapone al "Dry Clean" o "Lavado en Seco" que todos conocemos.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“Wet Clean” es un concepto en inglés que traducido significa “lavado en agua” o “Lavado en húmedo” y que se contrapone al “Dry Clean” o “Lavado en Seco” que todos conocemos. El “Wet Clean” o “Wet Cleaning” utiliza sólo agua y jabones 100% biodegradables que tienen un impacto zero en el medio ambiente. Des del punto de vista del usuario de tintorería las ventajas de este sistema son:		1- precios más bajos que en el lavado en seco		2-una calidad superior: la ropa queda suave, huele a suavizante (y no a quimico como en el lavado en seco convencional) y los colores son mas brillantes.		3- Ropa realmente limpia; aunque la tecnología del lavado en seco ha mejorado mucho los ultimos años en las prendas lavadas con percloretileno siempre quedan residuos de este disolvente (la tipica olor fuerte de la ropa lavada en tintorería) que son cancerigenos y que en personas alergicas son especialmente peligrosos.		Des del punto de vista del profesional de la tintoreríalas ventajas son:		1- Trabajar en un entorno 100% limpio sin residuos ni disolventes cancerigenos.		2- Ahorro en energia, agua, jabones y tasas ecológicas, lo que a la vez le permite ofrecer precios más competitivosd a los clientes.		3- Una inversión inicial mucho más reducida. La tecnologia Wet Clean es más simple y barata tanto en inversión inicial como en el mantenimiento posterior.		4- Sin problemas: el lavado con disolventes es muy agresivo y a menudo se come dibujos, adornos, botones o trozos de plástico que con el agua no pasa.		La tecnologia Wet Clean no tiene desventajas desdel punto de vista del cliente final y para el tintorero la unica desventaja es que las prendas necesitan unos 30 segundos más de planchado que con el lavado en seco convencional.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Rosa</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https://www.notasdeprensa.es/que-es-el-wet-clean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