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el multitoning facial y por qué apostar por él según expertas de marcas como Medik8 o Boutijour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los creadores del multimasking, llega ahora el multitoning. Después de leer esto se entenderá por qué se desea tener más de un tónico en el baño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cosmético está rebosante de tónicos que, además, cada vez son más específicos. "Quizás, antes formulábamos tónicos que eran más equilibrantes. Ahora, no es que se haya olvidado de eso, pero los hacemos más específicos, con activos que atienden preocupaciones de la piel concretas", comenta Raquel González, cosmetóloga y directora técnica de Perricone MD. Siguiendo esta línea, existen propuestas como los tónicos anti polución para aquellas pieles que habitan en los principales núcleos urbanos, otros ultra hidratantes para quienes sufren de rojeces o sequedad, y algunos centrados en afecciones como el acné. "Por eso es tan importante aplicar tónicos diferentes en cada área del rostro a trabajar, de forma que consigamos los mejores resultados. Normalmente, a zonas como la frente o nariz le vienen mejor unos tónicos distintos a los de áreas como las mejillas", estipula Estefanía Nieto, directora técnica de Omorovicza. Para Elisabeth San Gregorio, directora técnica de Medik8. "lo ideal es que sean formulaciones con diferente efecto para, en sinergia, tratar diferentes aspectos de la piel".</w:t>
            </w:r>
          </w:p>
          <w:p>
            <w:pPr>
              <w:ind w:left="-284" w:right="-427"/>
              <w:jc w:val="both"/>
              <w:rPr>
                <w:rFonts/>
                <w:color w:val="262626" w:themeColor="text1" w:themeTint="D9"/>
              </w:rPr>
            </w:pPr>
            <w:r>
              <w:t>Por qué usar dos o más tónicosHace años se decía que el tónico no era tan necesario, por no mencionar que, para muchas, en un arrebato de confusión máxima, es parte de la fase de limpieza. Sin embargo, son productos imprescindibles para poder lograr una rutina que sea completa. "Aunque utilicemos un sérum de vitamina C por la mañana con efecto antioxidante y después se aplica crema hidratante, puede ayudarle mucho a la piel usar dos tónicos previamente. Por ejemplo: humectante para tratar la hidratación de la piel diaria que se pueda haber perdido al limpiar el rostro y otro con efecto barrera y antioxidante", especifica Sonia Ferreiro, cosmetóloga y biotecnóloga de Byoode. Pero, ¿por qué no usar solo uno? Porque "cada zona del rostro suele tener unas condiciones particulares: en la nariz suele verse el poro más marcado y tiende a haber más puntos negros, en la frente puede haber más grasa, las mejillas suelen ser más sensibles y revelar más deshidratación…", añade Isabel Reverte, directora técnica de Rosalique. En definitiva: no se puede concebir la piel como un todo, sino como porciones y cada una posee unos requisitos.</w:t>
            </w:r>
          </w:p>
          <w:p>
            <w:pPr>
              <w:ind w:left="-284" w:right="-427"/>
              <w:jc w:val="both"/>
              <w:rPr>
                <w:rFonts/>
                <w:color w:val="262626" w:themeColor="text1" w:themeTint="D9"/>
              </w:rPr>
            </w:pPr>
            <w:r>
              <w:t>­La clave: saber combinarlos bienLa esencia de que esto funcione está en saber qué necesita la piel. "Para ello, es importante dejarse asesorar por expertos que puedan analizar la piel y saber qué quieres resolver de ella, diseñando la rutina o el set de tónicos que mejor conviene", defiende Marta Agustí, técnica cosmética y asesora de rutinas en Purenichelab.com. </w:t>
            </w:r>
          </w:p>
          <w:p>
            <w:pPr>
              <w:ind w:left="-284" w:right="-427"/>
              <w:jc w:val="both"/>
              <w:rPr>
                <w:rFonts/>
                <w:color w:val="262626" w:themeColor="text1" w:themeTint="D9"/>
              </w:rPr>
            </w:pPr>
            <w:r>
              <w:t>Si se va a apostar por aplicar dos tónicos, la clave es que "ambos puedan trabajar eficazmente sobre cada zona. Es decir: se debe saber lo que se quiere resolver y, después, apostar por los tónicos que trabajen de manera independiente cada preocupación", especifica Bella Hurtado, directora técnica de Boutijour, quien añade "con ácidos para exfoliar o seborregular, con antioxidantes para hacer escudo y reforzar la barrera de la piel, hidratantes para áreas sensibles…". </w:t>
            </w:r>
          </w:p>
          <w:p>
            <w:pPr>
              <w:ind w:left="-284" w:right="-427"/>
              <w:jc w:val="both"/>
              <w:rPr>
                <w:rFonts/>
                <w:color w:val="262626" w:themeColor="text1" w:themeTint="D9"/>
              </w:rPr>
            </w:pPr>
            <w:r>
              <w:t>­Rutina de mañana o de nocheTambién es importante saber en qué rutina del día se apuesta por el multitoning facial. Puestos a elegir, las expertas prefieren la de noche. "La noche te permitirá jugar con más tónicos, pudiendo incluir aquellos que fotosensibilizan, con ingredientes como los ácidos salicílico o glicólico", propone Natalia Abellán, directora técnica de Ambari. De este modo, "además, promoveremos la regeneración de la piel. Una correcta elección de tónicos por la noche apoyará la autorenovación de la piel que transcurre con los ritmos circadianos, mientras dormimos", plantea Raquel González, cosmetóloga y directora técnica de Perricone MD. </w:t>
            </w:r>
          </w:p>
          <w:p>
            <w:pPr>
              <w:ind w:left="-284" w:right="-427"/>
              <w:jc w:val="both"/>
              <w:rPr>
                <w:rFonts/>
                <w:color w:val="262626" w:themeColor="text1" w:themeTint="D9"/>
              </w:rPr>
            </w:pPr>
            <w:r>
              <w:t>Qué aplicar en cada zona</w:t>
            </w:r>
          </w:p>
          <w:p>
            <w:pPr>
              <w:ind w:left="-284" w:right="-427"/>
              <w:jc w:val="both"/>
              <w:rPr>
                <w:rFonts/>
                <w:color w:val="262626" w:themeColor="text1" w:themeTint="D9"/>
              </w:rPr>
            </w:pPr>
            <w:r>
              <w:t>Hidratación en mejillasUn tónico hidratante beneficiará a todo el rostro, pero sobre todo para las mejillas y el mentón, que suelen presentar mayores niveles de deshidratación. La piel valorará aquellos tónicos ricos en humectantes como el ácido hialurónico, la glicerina, la urea o el pantenol.</w:t>
            </w:r>
          </w:p>
          <w:p>
            <w:pPr>
              <w:ind w:left="-284" w:right="-427"/>
              <w:jc w:val="both"/>
              <w:rPr>
                <w:rFonts/>
                <w:color w:val="262626" w:themeColor="text1" w:themeTint="D9"/>
              </w:rPr>
            </w:pPr>
            <w:r>
              <w:t>Antioxidantes por doquier Estos sí que vendrán bien a todo el rostro y se puede aplicar un tónico rico en antioxidantes durante la mañana y por la noche. Apoyarán a la piel protegiéndola, ya que la reforzarán evitando la acción de los radicales libres, principales agentes del envejecimiento. Si se vive en una ciudad, será una apuesta segura, porque además del sol, la polución es culpable de desencadenar esos odiados radicales libres. </w:t>
            </w:r>
          </w:p>
          <w:p>
            <w:pPr>
              <w:ind w:left="-284" w:right="-427"/>
              <w:jc w:val="both"/>
              <w:rPr>
                <w:rFonts/>
                <w:color w:val="262626" w:themeColor="text1" w:themeTint="D9"/>
              </w:rPr>
            </w:pPr>
            <w:r>
              <w:t>Omoressence, de Omorovicza, es una esencia que ayuda a equilibrar la piel y tiene propiedades antiinflamatorias para reducir el enrojecimiento. En su fórmula se puede encontrar ramnosa, un polisacárido que previene los daños y las bacterias que se suelen acumular en la superficie de la piel; silicio, un gran reafirmante que aumenta la resistencia y la elasticidad del colágeno, y el concentrado Curativo Healing concentrate ™, patentado por Omorovicza, que deja la piel más firme, más flexible y con un aspecto más joven. 82 € en purenichelab.com </w:t>
            </w:r>
          </w:p>
          <w:p>
            <w:pPr>
              <w:ind w:left="-284" w:right="-427"/>
              <w:jc w:val="both"/>
              <w:rPr>
                <w:rFonts/>
                <w:color w:val="262626" w:themeColor="text1" w:themeTint="D9"/>
              </w:rPr>
            </w:pPr>
            <w:r>
              <w:t>El tónico Lotus Leaf Anti-Pollution Repairing Toner tiene una textura geloide y hace función de escudo anti-polución gracias a las capacidades antioxidantes de la flor de loto. Este tónico también posee números complejos de patente propia de Boutijour ricos en ingredientes protectores como el té verde. 48€ en Purenichelab.com </w:t>
            </w:r>
          </w:p>
          <w:p>
            <w:pPr>
              <w:ind w:left="-284" w:right="-427"/>
              <w:jc w:val="both"/>
              <w:rPr>
                <w:rFonts/>
                <w:color w:val="262626" w:themeColor="text1" w:themeTint="D9"/>
              </w:rPr>
            </w:pPr>
            <w:r>
              <w:t>ExfoliaciónLa piel necesita renovarse habitualmente y una manera de hacerlo es con ácidos exfoliantes que permitan eliminar las células muertas. "Un tónico o esencia rico en AHAs como el glicólico o el láctico promoverán la regeneración celular. Además, ayudará a seborregular las zonas donde más grasa tengamos, evitando los brillos. Las áreas más conflictivas suelen concentrarse en la zona T", declara Natalia Abellán, directora técnica de Ambari. </w:t>
            </w:r>
          </w:p>
          <w:p>
            <w:pPr>
              <w:ind w:left="-284" w:right="-427"/>
              <w:jc w:val="both"/>
              <w:rPr>
                <w:rFonts/>
                <w:color w:val="262626" w:themeColor="text1" w:themeTint="D9"/>
              </w:rPr>
            </w:pPr>
            <w:r>
              <w:t>AM Ambari Active10 Essence es una esencia que se usa de dos a tres veces por semana y exfolia la piel con un 10% de alfahidroxiácidos. 105€ en Purenichelab.com</w:t>
            </w:r>
          </w:p>
          <w:p>
            <w:pPr>
              <w:ind w:left="-284" w:right="-427"/>
              <w:jc w:val="both"/>
              <w:rPr>
                <w:rFonts/>
                <w:color w:val="262626" w:themeColor="text1" w:themeTint="D9"/>
              </w:rPr>
            </w:pPr>
            <w:r>
              <w:t>Antiacné Un tónico antibrillos y seborregulador puede ayudar, pero si se sufre de acné se necesitará algo más específico. "Una rutina de noche perfecta para quien sufre de imperfecciones requiere del poder de los ácidos salicílico y tranexámico para acabar con los brotes, además de tratar las marquitas", añade Elisabeth San Gregorio, directora técnica de Medik8. </w:t>
            </w:r>
          </w:p>
          <w:p>
            <w:pPr>
              <w:ind w:left="-284" w:right="-427"/>
              <w:jc w:val="both"/>
              <w:rPr>
                <w:rFonts/>
                <w:color w:val="262626" w:themeColor="text1" w:themeTint="D9"/>
              </w:rPr>
            </w:pPr>
            <w:r>
              <w:t>CalmanteSi se tiene una piel un tanto comprometida, algo que suele verse sobre todo en las mejillas, se deberá aplicar aquí un tónico de acción calmante. Además, ayudará a la piel a estar preparada para los productos que se apliquen después. "Ingredientes como el CBD o la niacinamida serán clave para calmar áreas sensibilizadas y con rojeces", concluya Raquel González, cosmetóloga y directora técnica de Perricone MD.</w:t>
            </w:r>
          </w:p>
          <w:p>
            <w:pPr>
              <w:ind w:left="-284" w:right="-427"/>
              <w:jc w:val="both"/>
              <w:rPr>
                <w:rFonts/>
                <w:color w:val="262626" w:themeColor="text1" w:themeTint="D9"/>
              </w:rPr>
            </w:pPr>
            <w:r>
              <w:t>Press  and  Clear, de Medik8. Se trata de un revolucionario tónico que tiene como función acabar con las imperfecciones provocadas por el acné, ya sea esporádico o continuado. En su interior, recoge ácido salicílico al 2%, ácido tranexámico para evitar las marcas postinflamatorias, y la nota de fermentación viene del extracto de sake, que ayuda a que la piel no se deshidrate.  41€ en Medik8.es </w:t>
            </w:r>
          </w:p>
          <w:p>
            <w:pPr>
              <w:ind w:left="-284" w:right="-427"/>
              <w:jc w:val="both"/>
              <w:rPr>
                <w:rFonts/>
                <w:color w:val="262626" w:themeColor="text1" w:themeTint="D9"/>
              </w:rPr>
            </w:pPr>
            <w:r>
              <w:t>Rebalancing Elixir, de Perricone MD, un híbrido entre tónico y suero de efecto calmante rico en cannabidiol (CBD), pero también en un complejo a partir de hongos Reishi, Shiitakey Maitake. 99€ en Elcorteingles.es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Pure Skincare</w:t>
      </w:r>
    </w:p>
    <w:p w:rsidR="00AB63FE" w:rsidRDefault="00C31F72" w:rsidP="00AB63FE">
      <w:pPr>
        <w:pStyle w:val="Sinespaciado"/>
        <w:spacing w:line="276" w:lineRule="auto"/>
        <w:ind w:left="-284"/>
        <w:rPr>
          <w:rFonts w:ascii="Arial" w:hAnsi="Arial" w:cs="Arial"/>
        </w:rPr>
      </w:pPr>
      <w:r>
        <w:rPr>
          <w:rFonts w:ascii="Arial" w:hAnsi="Arial" w:cs="Arial"/>
        </w:rPr>
        <w:t>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https://www.notasdeprensa.es/que-es-el-multitoning-facial-y-por-que-apostar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