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Quantic Nanotech crea la primera tecnología que permite aliviar el dolor de la artrosis en las 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Entrevista a Jose de La Torre, CEO y creador de la primera tecnología patentada a nivel mundial que permite aliviar los dolores producidos por la artrosis de 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artrosis es una condición dolorosa y debilitante que afecta a millones de personas en todo el mundo, especialmente en las manos, lo que dificulta las tareas cotidianas y reduce significativamente la calidad de vida. En este contexto, la empresa española Quantic Nanotech ha surgido como un faro de esperanza, ofreciendo una solución innovadora y efectiva para abordar esta enfermedad.</w:t>
            </w:r>
          </w:p>
          <w:p>
            <w:pPr>
              <w:ind w:left="-284" w:right="-427"/>
              <w:jc w:val="both"/>
              <w:rPr>
                <w:rFonts/>
                <w:color w:val="262626" w:themeColor="text1" w:themeTint="D9"/>
              </w:rPr>
            </w:pPr>
            <w:r>
              <w:t>Innovación en acción: la tecnología de Quantic NanotechQuantic Nanotech ha desarrollado una tecnología pionera destinada a reducir el dolor asociado con la artrosis de manos. Su enfoque revolucionario combina tratamientos complementarios dentro de guantes delgados que contienen una fórmula única, incorporando aceites naturales con propiedades hidratantes, antiinflamatorias y calmantes. Estos guantes electrónicos, equipados con generadores de calor seco y emisores de micro pulsos, facilitan la absorción y distribución de la crema, maximizando su eficacia.</w:t>
            </w:r>
          </w:p>
          <w:p>
            <w:pPr>
              <w:ind w:left="-284" w:right="-427"/>
              <w:jc w:val="both"/>
              <w:rPr>
                <w:rFonts/>
                <w:color w:val="262626" w:themeColor="text1" w:themeTint="D9"/>
              </w:rPr>
            </w:pPr>
            <w:r>
              <w:t>Un viaje marcado por la superación: el origen de la tecnologíaEl impulso detrás del desarrollo de esta tecnología proviene de la experiencia personal de José Luis de la Torre, un ingeniero con décadas de trayectoria, cuya vida cambió tras enfrentarse a la artrosis como resultado de una cirugía de columna. Su lucha personal inspiró a Quantic Nanotech a buscar soluciones innovadoras que pudieran simplificar y mejorar los tratamientos para la artrosis de manos, inicialmente diseñados para uso doméstico.</w:t>
            </w:r>
          </w:p>
          <w:p>
            <w:pPr>
              <w:ind w:left="-284" w:right="-427"/>
              <w:jc w:val="both"/>
              <w:rPr>
                <w:rFonts/>
                <w:color w:val="262626" w:themeColor="text1" w:themeTint="D9"/>
              </w:rPr>
            </w:pPr>
            <w:r>
              <w:t>Materiales y métodos: la ciencia detrás de los guantes electrónicosLos guantes de Quantic Nanotech combinan una capa de algodón impregnada con una mezcla de aceites naturales, como el aceite de Argán y la Caléndula, con tecnología electrónica que genera calor y micro pulsos. Esta combinación única de materiales y métodos ha demostrado ser altamente efectiva para controlar el dolor y mejorar la movilidad en pacientes con artrosis de manos.</w:t>
            </w:r>
          </w:p>
          <w:p>
            <w:pPr>
              <w:ind w:left="-284" w:right="-427"/>
              <w:jc w:val="both"/>
              <w:rPr>
                <w:rFonts/>
                <w:color w:val="262626" w:themeColor="text1" w:themeTint="D9"/>
              </w:rPr>
            </w:pPr>
            <w:r>
              <w:t>Un compromiso con la excelencia: el desarrollo y la distribuciónTodo el desarrollo de los guantes Quantic Nanotech se lleva a cabo en España, específicamente en las instalaciones de la empresa en Boadilla del Monte, Madrid. Con la orientación de expertos médicos, la empresa se ha asegurado de que sus productos sean seguros y efectivos. La distribución de los guantes se realiza principalmente a través de su sitio web oficial y canales presenciales, permitiendo una interacción directa con los clientes y facilitando la retroalimentación continua.</w:t>
            </w:r>
          </w:p>
          <w:p>
            <w:pPr>
              <w:ind w:left="-284" w:right="-427"/>
              <w:jc w:val="both"/>
              <w:rPr>
                <w:rFonts/>
                <w:color w:val="262626" w:themeColor="text1" w:themeTint="D9"/>
              </w:rPr>
            </w:pPr>
            <w:r>
              <w:t>Mirando hacia el futuro: innovación y expansiónQuantic Nanotech ha patentado su tecnología y tiene planes ambiciosos para expandir su alcance tanto a nivel nacional como internacional. Además, la empresa está trabajando en el desarrollo de productos adicionales que utilicen esta tecnología para abordar otras áreas afectadas por la artrosis, como los pies, las rodillas y los codos.</w:t>
            </w:r>
          </w:p>
          <w:p>
            <w:pPr>
              <w:ind w:left="-284" w:right="-427"/>
              <w:jc w:val="both"/>
              <w:rPr>
                <w:rFonts/>
                <w:color w:val="262626" w:themeColor="text1" w:themeTint="D9"/>
              </w:rPr>
            </w:pPr>
            <w:r>
              <w:t>Diferenciación en el mercado: la propuesta única de Quantic NanotechAunque existen varios productos en el mercado dirigidos a la artrosis, los guantes electrónicos de Quantic Nanotech se destacan por su enfoque integral y su combinación de ingredientes naturales con tecnología avanzada. A diferencia de otros productos, los guantes de Quantic Nanotech han sido rigurosamente probados y respaldados por ensayos clínicos, ofreciendo a los usuarios una solución confiable y efectiva.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Quantic Nanotech</w:t>
      </w:r>
    </w:p>
    <w:p w:rsidR="00C31F72" w:rsidRDefault="00C31F72" w:rsidP="00AB63FE">
      <w:pPr>
        <w:pStyle w:val="Sinespaciado"/>
        <w:spacing w:line="276" w:lineRule="auto"/>
        <w:ind w:left="-284"/>
        <w:rPr>
          <w:rFonts w:ascii="Arial" w:hAnsi="Arial" w:cs="Arial"/>
        </w:rPr>
      </w:pPr>
      <w:r>
        <w:rPr>
          <w:rFonts w:ascii="Arial" w:hAnsi="Arial" w:cs="Arial"/>
        </w:rPr>
        <w:t>Quantic Nanotech</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https://www.notasdeprensa.es/quantic-nanotech-crea-la-primera-tecnologia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Fisioterapia Innovación Tecnológica Bienestar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