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Publicada la lista Best In Travel, con los mejores destinos para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Lonely Planet publica una de sus listas célebres con los mejores países para visitar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 oído hablar de Best in Travel? Se trata de una serie de rankings que cada año elaboran los expertos de Lonely Planet, una de las mayores editoras de guías de viajes del mundo. Hace unas semanas ya te hablamos sobre los mejores países para viajar en 2017 y sobre los destinos con la mejor calidad-precio para viajar este año, pero todavía nos queda otra interesante clasificación que mostrarte: la de las mejores ciudades para viajar en 2017.</w:t>
            </w:r>
          </w:p>
          <w:p>
            <w:pPr>
              <w:ind w:left="-284" w:right="-427"/>
              <w:jc w:val="both"/>
              <w:rPr>
                <w:rFonts/>
                <w:color w:val="262626" w:themeColor="text1" w:themeTint="D9"/>
              </w:rPr>
            </w:pPr>
            <w:r>
              <w:t>Si ya estás planeando tus vacaciones y escapadas para este año que no ha hecho más que comenzar, te recomendamos que le eches un vistazo a lo que viene a continuación, ya que vamos a hablarte sobre las 10 ciudades escogidas por la prestigiosa editora de guías de viaje. ¿Te lo vas a perder?</w:t>
            </w:r>
          </w:p>
          <w:p>
            <w:pPr>
              <w:ind w:left="-284" w:right="-427"/>
              <w:jc w:val="both"/>
              <w:rPr>
                <w:rFonts/>
                <w:color w:val="262626" w:themeColor="text1" w:themeTint="D9"/>
              </w:rPr>
            </w:pPr>
            <w:r>
              <w:t>Burdeos, FranciaEn la primera posición del ranking de Lonely planet encontramos la ciudad francesa de Burdeos, que a mediados de 2017 pondrá en funcionamiento la nueva línea LGV Sud-Oest, que permitirá viajar a París en dos horas. También destacan la Cité du Vin, una nueva infraestructura cultural que ofrece una experiencia vinícola de última generación.</w:t>
            </w:r>
          </w:p>
          <w:p>
            <w:pPr>
              <w:ind w:left="-284" w:right="-427"/>
              <w:jc w:val="both"/>
              <w:rPr>
                <w:rFonts/>
                <w:color w:val="262626" w:themeColor="text1" w:themeTint="D9"/>
              </w:rPr>
            </w:pPr>
            <w:r>
              <w:t>Ciudad del Cabo, SudáfricaEn segundo lugar, nos proponen Ciudad del Cabo, la segunda ciudad más poblada de Sudáfrica. En septiembre inaugurará el Zeitz Museum of Contemporary Art Africa (Zeitz MOCAA), que se convertirá en el mayor museo de arte contemporáneo africano del mundo.</w:t>
            </w:r>
          </w:p>
          <w:p>
            <w:pPr>
              <w:ind w:left="-284" w:right="-427"/>
              <w:jc w:val="both"/>
              <w:rPr>
                <w:rFonts/>
                <w:color w:val="262626" w:themeColor="text1" w:themeTint="D9"/>
              </w:rPr>
            </w:pPr>
            <w:r>
              <w:t>Los Ángeles, Estados UnidosDe Sudáfrica nos trasladamos a Estados Unidos para hablar de Los Ángeles. Gracias a la expansión del metro en 2016, es más fácil desplazarse por esta ciudad del estado de California, a la que muchos se trasladan en busca de sol y de un estilo de vida más sostenible.</w:t>
            </w:r>
          </w:p>
          <w:p>
            <w:pPr>
              <w:ind w:left="-284" w:right="-427"/>
              <w:jc w:val="both"/>
              <w:rPr>
                <w:rFonts/>
                <w:color w:val="262626" w:themeColor="text1" w:themeTint="D9"/>
              </w:rPr>
            </w:pPr>
            <w:r>
              <w:t>Mérida, MéxicoSeguimos en América para hablarte de Mérida, que ha sido declarada Capital Americana de la Cultura 2017. Así, durante todo este año la capital del estado de Yucatán propondrá una enorme oferta cultural, con grandes eventos durante todo el 2017.</w:t>
            </w:r>
          </w:p>
          <w:p>
            <w:pPr>
              <w:ind w:left="-284" w:right="-427"/>
              <w:jc w:val="both"/>
              <w:rPr>
                <w:rFonts/>
                <w:color w:val="262626" w:themeColor="text1" w:themeTint="D9"/>
              </w:rPr>
            </w:pPr>
            <w:r>
              <w:t>Ohrid, MacedoniaOtro destino que según Lonely Planet merecerá la pena conocer este año es Ohrid, que se encuentra al oeste de la República de Macedonia. Situada en una ubicación espectacular, sorprende por sus tejados de terracota, los chapiteles de sus antiquísimas iglesias y sus murallas y torres. Es importante tener en cuenta que ha pasado de ser un centro religioso a uno de los centros vacacionales más concurridos del país.</w:t>
            </w:r>
          </w:p>
          <w:p>
            <w:pPr>
              <w:ind w:left="-284" w:right="-427"/>
              <w:jc w:val="both"/>
              <w:rPr>
                <w:rFonts/>
                <w:color w:val="262626" w:themeColor="text1" w:themeTint="D9"/>
              </w:rPr>
            </w:pPr>
            <w:r>
              <w:t>Pistoia, ItaliaEn sexta posición del ranking encontramos Pistoia, una ciudad toscana que cambiará durante el 2017, ya que ha asumido el rol de Capital Italiana de la Cultura, título bien merecido por sus impresionantes credenciales culturales, su espíritu emprendedor y sus ideas comunitarias.</w:t>
            </w:r>
          </w:p>
          <w:p>
            <w:pPr>
              <w:ind w:left="-284" w:right="-427"/>
              <w:jc w:val="both"/>
              <w:rPr>
                <w:rFonts/>
                <w:color w:val="262626" w:themeColor="text1" w:themeTint="D9"/>
              </w:rPr>
            </w:pPr>
            <w:r>
              <w:t>Séul, Corea del SurCambiamos de continente para hablarte de Seúl, la capital de Corea del Sur. En 2017 la ciudad inaugurará la última parte del Seoul Skygarden, un ambicioso parque construido en una autopista elevada que había sido abandonada.</w:t>
            </w:r>
          </w:p>
          <w:p>
            <w:pPr>
              <w:ind w:left="-284" w:right="-427"/>
              <w:jc w:val="both"/>
              <w:rPr>
                <w:rFonts/>
                <w:color w:val="262626" w:themeColor="text1" w:themeTint="D9"/>
              </w:rPr>
            </w:pPr>
            <w:r>
              <w:t>Lisboa, PortugalDe Europa también destacan Lisboa, donde este año se inaugurará un museo dedicado a la historia del judaísmo en Portugal. Eso sí, hay otros museos en la capital que merece la pena conocer, como el Museo Calouste Gulbenkian, que alberga obras egipcias, o el Museo Colecçao Berardo, con obras por art.</w:t>
            </w:r>
          </w:p>
          <w:p>
            <w:pPr>
              <w:ind w:left="-284" w:right="-427"/>
              <w:jc w:val="both"/>
              <w:rPr>
                <w:rFonts/>
                <w:color w:val="262626" w:themeColor="text1" w:themeTint="D9"/>
              </w:rPr>
            </w:pPr>
            <w:r>
              <w:t>Moscú, RusiaEn novena posición encontramos Moscú, que este año será una de las sedes de la Copa FIFA Confederaciones (el año que viene acogerá el Mundial de Futbol). También es importante señalar que el aeropuerto Domodedova ha sido duplicado y que se ha inaugurado una nueva línea de metro.</w:t>
            </w:r>
          </w:p>
          <w:p>
            <w:pPr>
              <w:ind w:left="-284" w:right="-427"/>
              <w:jc w:val="both"/>
              <w:rPr>
                <w:rFonts/>
                <w:color w:val="262626" w:themeColor="text1" w:themeTint="D9"/>
              </w:rPr>
            </w:pPr>
            <w:r>
              <w:t>Portland, Estados UnidosPor último, debemos hablar de Portland, una ciudad estadounidense que se ha convertido en una urbe acogedora, sostenible y ética. De hecho, aquí la buena vida y el tiempo libre se valoran más que la riqueza y la ambición.</w:t>
            </w:r>
          </w:p>
          <w:p>
            <w:pPr>
              <w:ind w:left="-284" w:right="-427"/>
              <w:jc w:val="both"/>
              <w:rPr>
                <w:rFonts/>
                <w:color w:val="262626" w:themeColor="text1" w:themeTint="D9"/>
              </w:rPr>
            </w:pPr>
            <w:r>
              <w:t>Artículo recomendado: Los 10 lugares que hay que visitar en 2017 según The New York Times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https://www.notasdeprensa.es/publicada-la-lista-best-in-travel-con-los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