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43203 el 20/09/2011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Próxima apertura de una tintorería Electrolux en Molins de Rei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Siguiendo la ràpida expansión de las Franquicias de Tintorerías Electrolux en Cartalunya ahora le toca el turno a la población de Molins de Rei en la comarca del Baix Llobregat.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Siguiendo la rápida expansión de las Franquicias de Tintorerías Electrolux en Cartalunya ahora le toca el turno a la población de Molins de Rei en la comarca del Baix Llobregat.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futuros franquiciados han valorado sobretodo el gran éxito que la tintorería Electrolux de Vallirana (en la misma comarca) está teniendo y han querido repetir la experiencia en la localidad cercana de Molins de Rei.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tintorería se abrirá en la Avinguda de Barcelona, una excelente ubicación que facilitará a los clientes la entrega y recogida de prendas.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año 2011 Electrolux ha abierto o abrirá las siguientes tintorerías en Catalunya: Balaguer, Tarrgona, Figueres, Barcelona (Carrer Muntaner), Sant Cugat y Molins de Rei.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elegir una franquicia de tintoreria y disponer de toda la información puede visitar nuestra web www.franquiciastintorerias.org o llamar al teléfono 608.62.05.00 o enviando un correo solicitando más información a info@franquiciatintorerias.org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608620500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https://www.notasdeprensa.es/proxima-apertura-de-una-tintoreria-electrolux-en-molins-de-rei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