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Zaragoza el 11/01/2011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Próxima apertura de franquicia "La Mafia" en Vilafranca del Penedès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franquicia de restauración Italiana sigue cumpliendo con su objetivo de establecerse por todos los puntos de la Península.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cadena de restaurantes Italianos “La Mafia se sienta a la Mesa”, firma una nueva franquicia en la localidad Barcelonesa de Vilafranca del Penedès, iniciando de la mejor manera posible la entrada del nuevo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franquicia de restauración Italiana sigue cumpliendo con su objetivo de establecerse por todos los puntos de la Península.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Mafia se sienta a la Mesa sigue creciendo a un ritmo óptimo a pesar de los tiempos que corren y apostando fuerte por la innovación tanto en su imagen como en su carta. Todo ello respaldado por un fuerte apoyo desde la central, una excelente calidad en su producto y más de 15 años de experiencia en el sector y 10 años de experiencia en franquicias.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Todas las noticias del sector franquicia en www.100franquicias.com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 Mafia se sienta a la Mesa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Nota de prensa de La Mafia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https://www.notasdeprensa.es/proxima-apertura-de-franquicia-la-mafia-en-vilafranca-del-penedes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Cataluña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