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04/09/2020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PROINCAR: ¿Qué es la calderería industrial?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calderería industrial es el comercio de equipos de fabricación a partir de chapas de acero, acero inoxidable, cobre, etc., tubos y perfiles. La misión del hojalatero se divide en tres etapas principales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de la calderería industrialLa calderería industrial primero estudia el dibujo que permitirá hacer el objeto. Se puede transferir las indicaciones de forma proporcionadas por el dibujo a la chapa en tamaño real: es el trazado de las dimensiones.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Luego corta los trozos con una cizalla o un soplete. Las piezas de metal todavía tienen que ser moldeadas, usando varios procesos: doblado, plegado, enrollado, aplanado, estampado, etc. Luego viene el paso de ensamblaje por soldadura, remachado, grapado, pegado, etc. Si se quiere saber más sobre la calderería industrial, se puede seguir leyendo el artículo.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Seguimiento in situSi se está trabajando en una estructura muy grande, como una casa de cubas o una tubería industrial, él equipo se tendrá que ir al sitio para montar la estructura en el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Producción y mantenimiento de la calderería industrialDespués de instalar el producto final, algunos profesionales que se dedican a la fabricación de calderería industrial como Proincar se encargan de mantener y reparar este equipo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Métodos de trabajo utilizados en la fabricación de calderasYa en la Edad Media, las personas necesitaban los servicios de una calderería industrial y los caldereros artesanos trabajaban la chapa a mano con técnicas llamadas "golpeo y martilleo" para diseñar calderos cotidianos u objetos de arte religioso.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siglo XIX, aparecieron máquinas como la prensa de estampado y los tornos de repujado. La artesanía aún está evolucionando, pero muchos métodos de calderería industrial siguen siendo ancestrales.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el trazado?Consiste en dibujar piezas planas sobre el material antes de pasar a la fase de corte de las piezas, utilizando máquinas automatizadas 2D o 3D.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EncogimientoEl metal es trabajado desde el centro hacia afuera por martilleo, lo que hace que el metal se doble poco a poco. Gracias a una herramienta llamada "doblador", el calderero tendrá que limitar estos pliegues, de ahí el término "restringido". Cuando se obtiene la forma deseada, el metal se aplana.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Estampado El metal se trabaja desde el exterior hacia el centro, para formar un hueco con un martillo o un mazo.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Aplanamiento Esta operación tiene lugar después del encogimiento o el estampado. Consiste en endurecer el metal por medio del trabajo, para solidificarlo y pulirlo.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Conformación Esta es la última etapa los elementos previamente trabajados se ensamblan mecánicamente o por soldadura.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diferentes métodos de ensamblaje en la fabricación de calderasLos profesionales en la fabricación de calderas industriales pueden utilizar uno de los tres métodos de montaje: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Articulaciones removibles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 de bolting (Atornillado)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de cierre mecánico (resorte, clipaje, cilindros)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de cierre rápido (autoclave)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Ensamblajes mecánicos permanentes.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Grapado, para hojas finas (hasta 1,5 mm): los extremos de la hoja se doblan para encajarlas y engraparlas.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Remachando, para ensamblar partes de cualquier grosor usando remaches.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Expandir, para ensamblar un tubo por expansión en una parte.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Ensamblajes permanentes, principalmente basados en técnicas de soldadura o de soldadura fuerte.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¿En qué sectores industriales opera la calderería industrial?La fabricación de calderas es una actividad poco conocida, pero está presente en todo el entorno, desde los electrodomésticos hasta los ascensores y la carrocería de los coches. Una empresa de metalurgia artesanal utiliza la calderería industrial, pero sobre todo muchos sectores industriales.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industria alimentariaLa industria alimentaria tiene una fuerte demanda de equipos necesarios para procesar y almacenar grandes cantidades de alimentos como silos, tanques de almacenamiento, hornos, mezcladoras, autoclaves, cintas transportadoras, seccionadoras, calibradoras, máquinas de envasado,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químicoEl calderero diseña tanques de almacenamiento de fluidos, tuberías de transporte, molinos o trituradores de sólidos, reactores o agitadores para la fabricación de productos químicos.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sector energéticoEn la petroquímica, el equipo para extraer o procesar petróleo o gas requiere la fabricación de calderas. La energía nuclear, pero también la energía térmica o hidroeléctrica, requieren la construcción de conductos, boquillas, turbinas, recipientes de reactores y calderas. Las centrales nucleares también requieren un servicio permanente de mantenimiento y reparación, actividad en la que participa el calderero.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sector del TransportePara el transporte terrestre, el calderero hace productos como el chasis y la carrocería para ADIF.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sector AeronáuticoSe trata de dar forma a las estructuras de los aviones.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industria de la construcción navalLa construcción naval abarca todo tipo de buques a escala industrial, como cruceros, cargueros, pero también buques de guerra, buques de investigación oceánica y remolcadores.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CALDERERÍA INDUSTRIAL PROINCAR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Comunicado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+34 91 818 34 70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https://www.notasdeprensa.es/proincar-que-es-la-caldereria-industrial_1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Madrid Cataluña Andalucia País Vasco Castilla y León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