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España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PRIXMAPRO explica cómo los servicios audiovisuales mejoran la interacción y la diversión en cualquier evento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audiovisuales para eventos han revolucionado la forma en que se desarrollan y perciben estos encuentros. Por eso, PRIXMAPRO se ha posicionado como líder en este sector, ofreciendo soluciones integrales que garantizan experiencias inolvidables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PRIXMAPRO, empresa especializada en proporcionar una amplia gama de servicios audiovisuales para eventos, que incluyen sonorización, iluminación profesional, transmisión en streaming, discomóvil y macrodiscomóvil, DJs para eventos y grupos de música en directo, conoce las claves para asegurar eventos exitosos y la satisfacción general de los asistentes. Y es que los servicios que ofrecen, no solo añaden valor estético y funcional a los encuentros, sino que también mejoran significativamente la interacción y el "engagement" de los asistentes, creando ambientes dinámicos y envolventes.</w:t>
            </w:r>
          </w:p>
          <w:p>
            <w:pPr>
              <w:ind w:left="-284" w:right="-427"/>
              <w:jc w:val="both"/>
              <w:rPr>
                <w:rFonts/>
                <w:color w:val="262626" w:themeColor="text1" w:themeTint="D9"/>
              </w:rPr>
            </w:pPr>
            <w:r>
              <w:t>Sonorización de alta calidad para una experiencia inmersiva con iluminación profesional para realzar cada momentoLa sonorización es un componente crucial de cualquier evento. Por este motivo, PRIXMAPRO garantiza una calidad de sonido impecable. Con equipos de última generación y técnicos expertos, la empresa asegura que cada palabra y cada nota musical se escuchen con claridad y potencia. Este nivel de precisión en el audio no solo mejora la experiencia de los asistentes, sino que también facilita una mejor conexión entre los presentadores y el público, esencial para mantener el interés y la participación.</w:t>
            </w:r>
          </w:p>
          <w:p>
            <w:pPr>
              <w:ind w:left="-284" w:right="-427"/>
              <w:jc w:val="both"/>
              <w:rPr>
                <w:rFonts/>
                <w:color w:val="262626" w:themeColor="text1" w:themeTint="D9"/>
              </w:rPr>
            </w:pPr>
            <w:r>
              <w:t>La iluminación también puede transformar cualquier espacioPor ello, PRIXMAPRO ofrece soluciones de iluminación profesional que destacan cada aspecto del evento. Desde efectos sutiles, hasta impresionantes juegos de luces, la iluminación adecuada no solo embellece el entorno, sino que también crea la atmósfera perfecta para cada momento, aumentando el impacto visual y emocional del evento.</w:t>
            </w:r>
          </w:p>
          <w:p>
            <w:pPr>
              <w:ind w:left="-284" w:right="-427"/>
              <w:jc w:val="both"/>
              <w:rPr>
                <w:rFonts/>
                <w:color w:val="262626" w:themeColor="text1" w:themeTint="D9"/>
              </w:rPr>
            </w:pPr>
            <w:r>
              <w:t>Transmisión en streaming para ampliar el alcanceEn la era digital, la capacidad de transmitir eventos en vivo es fundamental. Así, PRIXMAPRO incluye la transmisión en streaming como parte de sus servicios audiovisuales para eventos, permitiendo a los organizadores llegar a una audiencia global. Con una tecnología avanzada y un soporte técnico continuo, la compañía garantiza una transmisión fluida y de alta calidad, asegurando que nadie se pierda los momentos clave del evento, independientemente de su ubicación geográfica.</w:t>
            </w:r>
          </w:p>
          <w:p>
            <w:pPr>
              <w:ind w:left="-284" w:right="-427"/>
              <w:jc w:val="both"/>
              <w:rPr>
                <w:rFonts/>
                <w:color w:val="262626" w:themeColor="text1" w:themeTint="D9"/>
              </w:rPr>
            </w:pPr>
            <w:r>
              <w:t>Entretenimiento dinámico Y para aquellos eventos que requieren un toque festivo, PRIXMAPRO ofrece servicios de discomóvil y macrodiscomóvil, junto con DJs para eventos. Estos servicios convierten cualquier espacio en una auténtica discoteca móvil, con un sonido e iluminación profesional. Además, la selección de DJs se adapta a cualquier estilo musical, asegurando que la pista de baile esté siempre llena y que los asistentes disfruten de una experiencia musical vibrante y envolvente.</w:t>
            </w:r>
          </w:p>
          <w:p>
            <w:pPr>
              <w:ind w:left="-284" w:right="-427"/>
              <w:jc w:val="both"/>
              <w:rPr>
                <w:rFonts/>
                <w:color w:val="262626" w:themeColor="text1" w:themeTint="D9"/>
              </w:rPr>
            </w:pPr>
            <w:r>
              <w:t>Los grupos de música en directo son otra oferta destacada de PRIXMAPRO, que añade un toque especial a cualquier evento. Desde jazz suave hasta pop energético, estas actuaciones crean una conexión más personal y directa con el público, enriqueciendo la experiencia general del evento y proporcionando momentos memorables. Sin duda, PRIXMAPRO no solo mejora la interacción y asegura la diversión en los eventos, sino que también garantiza que estos sean un éxito rotundo, ofreciendo una combinación perfecta de tecnología avanzada y creatividad.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Rodriguez </w:t>
      </w:r>
    </w:p>
    <w:p w:rsidR="00C31F72" w:rsidRDefault="00C31F72" w:rsidP="00AB63FE">
      <w:pPr>
        <w:pStyle w:val="Sinespaciado"/>
        <w:spacing w:line="276" w:lineRule="auto"/>
        <w:ind w:left="-284"/>
        <w:rPr>
          <w:rFonts w:ascii="Arial" w:hAnsi="Arial" w:cs="Arial"/>
        </w:rPr>
      </w:pPr>
      <w:r>
        <w:rPr>
          <w:rFonts w:ascii="Arial" w:hAnsi="Arial" w:cs="Arial"/>
        </w:rPr>
        <w:t>PRIXMAPRO S.L</w:t>
      </w:r>
    </w:p>
    <w:p w:rsidR="00AB63FE" w:rsidRDefault="00C31F72" w:rsidP="00AB63FE">
      <w:pPr>
        <w:pStyle w:val="Sinespaciado"/>
        <w:spacing w:line="276" w:lineRule="auto"/>
        <w:ind w:left="-284"/>
        <w:rPr>
          <w:rFonts w:ascii="Arial" w:hAnsi="Arial" w:cs="Arial"/>
        </w:rPr>
      </w:pPr>
      <w:r>
        <w:rPr>
          <w:rFonts w:ascii="Arial" w:hAnsi="Arial" w:cs="Arial"/>
        </w:rPr>
        <w:t>646 75 80 48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https://www.notasdeprensa.es/prixmapro-explica-como-los-servicios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