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Premiere Mundial en la IAA para el ADAM Black Link y White Link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Opel ADAM no sólo es el campeón de la personalización, sino que también es el coche pequeño mejor conectado en el mercado. Esto se demuestra una vez más por los nuevos modelos especiales ADAM Black Link y ADAM White Link, que vienen con el sistema de información y entretenimiento IntelliLink y control por voz Siri Eyes Free de serie.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Optima conectividad y elegantes desplazamientos con los innovadores modelos especiales ADAM</w:t>
            </w:r>
          </w:p>
          <w:p>
            <w:pPr>
              <w:ind w:left="-284" w:right="-427"/>
              <w:jc w:val="both"/>
              <w:rPr>
                <w:rFonts/>
                <w:color w:val="262626" w:themeColor="text1" w:themeTint="D9"/>
              </w:rPr>
            </w:pPr>
            <w:r>
              <w:t>		Sistema de info-entretenimiento IntelliLink y control por voz Siri Eyes Free de serie</w:t>
            </w:r>
          </w:p>
          <w:p>
            <w:pPr>
              <w:ind w:left="-284" w:right="-427"/>
              <w:jc w:val="both"/>
              <w:rPr>
                <w:rFonts/>
                <w:color w:val="262626" w:themeColor="text1" w:themeTint="D9"/>
              </w:rPr>
            </w:pPr>
            <w:r>
              <w:t>		Aspecto personalizado de Smartphone con contrastes en blanco-negro</w:t>
            </w:r>
          </w:p>
          <w:p>
            <w:pPr>
              <w:ind w:left="-284" w:right="-427"/>
              <w:jc w:val="both"/>
              <w:rPr>
                <w:rFonts/>
                <w:color w:val="262626" w:themeColor="text1" w:themeTint="D9"/>
              </w:rPr>
            </w:pPr>
            <w:r>
              <w:t>		Unión de tecnología ultra moderna y claro aspecto técnico</w:t>
            </w:r>
          </w:p>
          <w:p>
            <w:pPr>
              <w:ind w:left="-284" w:right="-427"/>
              <w:jc w:val="both"/>
              <w:rPr>
                <w:rFonts/>
                <w:color w:val="262626" w:themeColor="text1" w:themeTint="D9"/>
              </w:rPr>
            </w:pPr>
            <w:r>
              <w:t>	Rüsselsheim/Frankfurt/Madrid.  Los dos nuevos modelos hacen su debut en el Salón Internacional del Automóvil (IAA) en Frankfurt (del 12 al 22 de septiembre). Continuan el estudio ADAM con Siri Eyes Free de gran éxito, presentado en el Salón del Automóvil de Ginebra en primavera. Producidos en una edición limitada de 2.000 unidades, los ADAM Black Link y White Link reflejan el diseño típico de un Smartphone en blanco o negro, con detalles en aluminio cepillado. De este modo, incorporan una mezcla perfecta de la tecnología de información y entretenimiento y ultra moderna conectividad con un claro diseño de inspiración técnica.</w:t>
            </w:r>
          </w:p>
          <w:p>
            <w:pPr>
              <w:ind w:left="-284" w:right="-427"/>
              <w:jc w:val="both"/>
              <w:rPr>
                <w:rFonts/>
                <w:color w:val="262626" w:themeColor="text1" w:themeTint="D9"/>
              </w:rPr>
            </w:pPr>
            <w:r>
              <w:t>	"Los modelos ADAM Black Link y ADAM White Link son como un sofisticado Smartphone sobre ruedas", dice Tina Müller, Vicepresidente y Director General de Marketing de Opel. "Desde el final del otoño, vamos a ofrecerlos con nuestro sistema inteligente de información y entretenimiento IntelliLink y con el control por voz Siri Eyes Free de serie, en combinación con un diseño de Smartphone muy especial. De una manera poco convencional, el ADAM combina tecnologías innovadoras con un sinfín de posibilidades de personalización que no están disponibles en esta amplitud en ningún otro lugar. Con estos nuevos modelos, nuestro elegante coche urbano muestra una vez más que es el coche pequeño mejor conectado y un verdadero campeón de la personalización, todo en uno”.</w:t>
            </w:r>
          </w:p>
          <w:p>
            <w:pPr>
              <w:ind w:left="-284" w:right="-427"/>
              <w:jc w:val="both"/>
              <w:rPr>
                <w:rFonts/>
                <w:color w:val="262626" w:themeColor="text1" w:themeTint="D9"/>
              </w:rPr>
            </w:pPr>
            <w:r>
              <w:t>	Los conductores de ADAM que tengan un Smartphone con sistema operativo iOS 6 - o superior – pueden activar la función Siri Eyes Free con comodidad y seguridad con un mando en el volante y utilizarlo con los comandos de voz, manteniendo sus manos en el volante y sus ojos en la carretera.</w:t>
            </w:r>
          </w:p>
          <w:p>
            <w:pPr>
              <w:ind w:left="-284" w:right="-427"/>
              <w:jc w:val="both"/>
              <w:rPr>
                <w:rFonts/>
                <w:color w:val="262626" w:themeColor="text1" w:themeTint="D9"/>
              </w:rPr>
            </w:pPr>
            <w:r>
              <w:t>	Entretenimiento y navegación a través de Siri Eyes Free y Opel FlexDock</w:t>
            </w:r>
          </w:p>
          <w:p>
            <w:pPr>
              <w:ind w:left="-284" w:right="-427"/>
              <w:jc w:val="both"/>
              <w:rPr>
                <w:rFonts/>
                <w:color w:val="262626" w:themeColor="text1" w:themeTint="D9"/>
              </w:rPr>
            </w:pPr>
            <w:r>
              <w:t>	Para activar Siri en modo Eyes Free, los conductores deben conectar su iPhone con el IntelliLink a través de Bluetooth y luego presionar el botón de activación de voz en el volante. Siri Eyes Free puede ser activado mientras otras aplicaciones como BringGo siguen funcionando en segundo plano. La música o las indicaciones de navegación permanecen silenciosas durante ese tiempo. Las siguientes funciones están disponibles con el control de voz Siri Eyes Free:</w:t>
            </w:r>
          </w:p>
          <w:p>
            <w:pPr>
              <w:ind w:left="-284" w:right="-427"/>
              <w:jc w:val="both"/>
              <w:rPr>
                <w:rFonts/>
                <w:color w:val="262626" w:themeColor="text1" w:themeTint="D9"/>
              </w:rPr>
            </w:pPr>
            <w:r>
              <w:t>		Realizar llamadas a los contactos almacenados en el iPhone</w:t>
            </w:r>
          </w:p>
          <w:p>
            <w:pPr>
              <w:ind w:left="-284" w:right="-427"/>
              <w:jc w:val="both"/>
              <w:rPr>
                <w:rFonts/>
                <w:color w:val="262626" w:themeColor="text1" w:themeTint="D9"/>
              </w:rPr>
            </w:pPr>
            <w:r>
              <w:t>		Acceder a la música en la biblioteca de iTunes del iPhone sin necesidad de perder el tiempo recorriendo menús – y, por tanto, distrayéndose mientras conducen</w:t>
            </w:r>
          </w:p>
          <w:p>
            <w:pPr>
              <w:ind w:left="-284" w:right="-427"/>
              <w:jc w:val="both"/>
              <w:rPr>
                <w:rFonts/>
                <w:color w:val="262626" w:themeColor="text1" w:themeTint="D9"/>
              </w:rPr>
            </w:pPr>
            <w:r>
              <w:t>		Escuchar, escribir y enviar iMensajes o mensajes de texto o email a un número de teléfono cualquiera guardado en Contactos</w:t>
            </w:r>
          </w:p>
          <w:p>
            <w:pPr>
              <w:ind w:left="-284" w:right="-427"/>
              <w:jc w:val="both"/>
              <w:rPr>
                <w:rFonts/>
                <w:color w:val="262626" w:themeColor="text1" w:themeTint="D9"/>
              </w:rPr>
            </w:pPr>
            <w:r>
              <w:t>		Tener acceso a la agenda y añadir citas, leer notificaciones entrantes así como configurar los ajustes de la alarma y notificaciones</w:t>
            </w:r>
          </w:p>
          <w:p>
            <w:pPr>
              <w:ind w:left="-284" w:right="-427"/>
              <w:jc w:val="both"/>
              <w:rPr>
                <w:rFonts/>
                <w:color w:val="262626" w:themeColor="text1" w:themeTint="D9"/>
              </w:rPr>
            </w:pPr>
            <w:r>
              <w:t>		Siri Eyes Free también ofrece respuestas a preguntas acerca de los resultados deportivos o las fechas de los días festivos, por ejemplo. Para minimizar la distracción del tráfico y aumentar la seguridad, la pantalla del iPhone sigue siendo oscuro.</w:t>
            </w:r>
          </w:p>
          <w:p>
            <w:pPr>
              <w:ind w:left="-284" w:right="-427"/>
              <w:jc w:val="both"/>
              <w:rPr>
                <w:rFonts/>
                <w:color w:val="262626" w:themeColor="text1" w:themeTint="D9"/>
              </w:rPr>
            </w:pPr>
            <w:r>
              <w:t>	Gracias a Siri Eyes Free, incluso la navegación con Apple Maps es un juego de niños. Lugares, direcciones y destinos se pueden introducir verbalmente, sin que el conductor tenga que mirar a la pantalla del IntelliLink. El mapa se muestra en la pantalla del iPhone montado en el Opel FlexDock. Con el soporte para Smartphone FlexDock en el salpicadero que es de serie en los ADAM Black Link y ADAM White Link, los conductores tienen acceso completo a Siri Eyes Free. De esta manera, incluso pueden preguntar lo cerca que están de su destino. Otra ventaja del FlexDock de Opel es que automáticamente carga el iPhone por lo que la batería no se agota.</w:t>
            </w:r>
          </w:p>
          <w:p>
            <w:pPr>
              <w:ind w:left="-284" w:right="-427"/>
              <w:jc w:val="both"/>
              <w:rPr>
                <w:rFonts/>
                <w:color w:val="262626" w:themeColor="text1" w:themeTint="D9"/>
              </w:rPr>
            </w:pPr>
            <w:r>
              <w:t>	El sistema de información y entretenimiento Opel IntelliLink cuenta con una pantalla táctil en color de 7 pulgadas y también incluye la aplicación Tune-in para la recepción global de radio, la aplicación de navegación BringGo y Stitcher, una aplicación para recibir podcasts de radio por Internet de todo el mundo. El sistema de información y entretenimiento también es compatible con los dispositivos que funcionan con el software Android. Esto hace del Opel ADAM, el coche pequeño más fácilmente e inteligentemente conectado del mercado. Su exclusiva capacidad también se confirma en el uso en la vida real: La última prueba multi-media realizada por la revista especializada alemana Auto Bild (2 de agosto de 2013) nombra al ADAM con su sistema IntelliLink, como el claro ganador de la comparativa por delante de 13 competidores.</w:t>
            </w:r>
          </w:p>
          <w:p>
            <w:pPr>
              <w:ind w:left="-284" w:right="-427"/>
              <w:jc w:val="both"/>
              <w:rPr>
                <w:rFonts/>
                <w:color w:val="262626" w:themeColor="text1" w:themeTint="D9"/>
              </w:rPr>
            </w:pPr>
            <w:r>
              <w:t>	Tecnología ultra-moderna inspirada en diseño técnico blanco y negro</w:t>
            </w:r>
          </w:p>
          <w:p>
            <w:pPr>
              <w:ind w:left="-284" w:right="-427"/>
              <w:jc w:val="both"/>
              <w:rPr>
                <w:rFonts/>
                <w:color w:val="262626" w:themeColor="text1" w:themeTint="D9"/>
              </w:rPr>
            </w:pPr>
            <w:r>
              <w:t>	La tecnología ultra moderna y el diseño del iPhone se reflejan en el aspecto de las series especiales ADAM Black Link y ADAM White Link. El ADAM está disponible únicamente en colores exteriores El Blanco Perfecto y La Perla Negra. Los contrastes acentuados del resto de la carrocería son proporcionados por las carcasas de los retrovisores laterales y la barra de la parrilla con el logo de Opel en color aluminio cepillado, así como la luneta trasera tintada y llantas de 18 pulgadas con diseño Twister y clips de ruedas a juego. Otros atractivos elementos son también el alerón negro o blanco lacado del techo, así como los característicos faros delanteros con luces diurnas LED y las luces traseras LED que son todos de serie. El rígido chasis deportivo ofrece un montón de diversión al volante con su directa respuesta.</w:t>
            </w:r>
          </w:p>
          <w:p>
            <w:pPr>
              <w:ind w:left="-284" w:right="-427"/>
              <w:jc w:val="both"/>
              <w:rPr>
                <w:rFonts/>
                <w:color w:val="262626" w:themeColor="text1" w:themeTint="D9"/>
              </w:rPr>
            </w:pPr>
            <w:r>
              <w:t>	Dentro del habitáculo, los asientos, los instrumentos y las aplicaciones siguen el esquema de color exterior. En el ADAM Black Link, todos los ocupantes disfrutan de la comodidad de la tapicería OCIO en Morrocana negro. Mientras que la consola central y el panel de instrumentos también son de color negro, los revestimientos de las puertas, la guantera, pomo del cambio de cuero y el puño del freno de mano contrastan color blanco brillante y en Gris Océano de inspiración técnica. La contrapartida de todo esto es la versión White Link, con su propia mezcla de color: los asientos están resplandecientes con la tapicería OCIO en Morrocana blanco, al igual que los elementos en el panel de instrumentos y la consola central.</w:t>
            </w:r>
          </w:p>
          <w:p>
            <w:pPr>
              <w:ind w:left="-284" w:right="-427"/>
              <w:jc w:val="both"/>
              <w:rPr>
                <w:rFonts/>
                <w:color w:val="262626" w:themeColor="text1" w:themeTint="D9"/>
              </w:rPr>
            </w:pPr>
            <w:r>
              <w:t>	Con tecnologías innovadoras, su diseño específico de Smartphone y un completo equipamiento de serie, los ADAM Black Link y ADAM White Link estarán disponibles en España a partir del mes de Marzo de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https://www.notasdeprensa.es/premiere-mundial-en-la-iaa-para-el-adam-black_1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