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Puente Tocinos, Murcia el 09/06/2016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una necesidad ciudadana, política y social: 'DESPACHADO', un corto sobre justicia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Motivado por la necesidad de participar en la actualidad política, económica y social, nace 'el sueño' de cortometraje DESPACHADO, con una premisa clara, el principio del final... Revocatorio de Mandato, DESPACHADO está en campaña de crowdfunding hasta el 23J, su 'elección', campaña con la que se pretende financiar la producción con un objetivo ambicioso, 8.000€ para partir y dos semanas que restan para conseguirlo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DESPACHADO es un proyecto de Cortometraje promovido por Elena Marcelo, guionista, quien dirigirá junto a Óscar Domenech, bajo el soporte de la productora audiovisual Luna de Ítaca Producciones, una firma de Maskeline, A Visual Foundry, afincada en Murcia. Con un reparto artístico fundamentalmente de origen murciano, aunque su protagonista, Jose Vicente Moirón, como  and #39;Ángel Velázquez and #39;, es extremeño; con un equipo de profesionales jóvenes, pero experimentados, compañeros y amigos de varios años de trabajo en numerosas producciones de varias ídoles; y con un soporte técnico de calidad, ya que será rodado en Cine Digital y postproducido con los mejores programas de tratamiento de imagen, DESPACHADO pretende convertirse en un cortometraje, no sólo de referencia temática, sino artística y técnica. Su objetivo es ambicioso y así está siendo su carrera. </w:t>
            </w:r>
          </w:p>
          <w:p>
            <w:pPr>
              <w:ind w:left="-284" w:right="-427"/>
              <w:jc w:val="both"/>
              <w:rPr>
                <w:rFonts/>
                <w:color w:val="262626" w:themeColor="text1" w:themeTint="D9"/>
              </w:rPr>
            </w:pPr>
            <w:r>
              <w:t>El proyecto está en campaña de crowdfunding, fórmula de financiación mediante aportaciones particulares on-line, hasta el 23J desde el 15M, fecha que fue elegida por sus directores para presentar el proyecto al público, mediante una acción callejera con la que pretendieron sacar el proyecto de la pantalla a la calle. En la Puerta del Sol, en Madrid, el V Aniversario del 15M, repartieron 2000 sobres con 2000 cheques con los que quisieron denunciar la corrupción que actualmente lacra la sociedad española. https://www.youtube.com/watch?v=V8Wu5fWvkPk</w:t>
            </w:r>
          </w:p>
          <w:p>
            <w:pPr>
              <w:ind w:left="-284" w:right="-427"/>
              <w:jc w:val="both"/>
              <w:rPr>
                <w:rFonts/>
                <w:color w:val="262626" w:themeColor="text1" w:themeTint="D9"/>
              </w:rPr>
            </w:pPr>
            <w:r>
              <w:t>Todo lo conseguido para su financiación que supere la cobertura de los gastos de producción, distribución y comunicación del cortometraje, tanto como todo lo que se consiga de su movimiento en festivales, será donado a la PAH (Plataforma de Afectados por la Hipoteca) a través de una o varias de sus organizaciones locales o regionales.</w:t>
            </w:r>
          </w:p>
          <w:p>
            <w:pPr>
              <w:ind w:left="-284" w:right="-427"/>
              <w:jc w:val="both"/>
              <w:rPr>
                <w:rFonts/>
                <w:color w:val="262626" w:themeColor="text1" w:themeTint="D9"/>
              </w:rPr>
            </w:pPr>
            <w:r>
              <w:t>La historia además, presenta su reflexión desde la perspectiva de un desahucio, como ejemplo de lo que podría ser la realidad si existiera en España el Revocatorio de Mandato, con un tono irónico y sarcástico y  and #39;a caballo and #39; entre la comedia y el drama.</w:t>
            </w:r>
          </w:p>
          <w:p>
            <w:pPr>
              <w:ind w:left="-284" w:right="-427"/>
              <w:jc w:val="both"/>
              <w:rPr>
                <w:rFonts/>
                <w:color w:val="262626" w:themeColor="text1" w:themeTint="D9"/>
              </w:rPr>
            </w:pPr>
            <w:r>
              <w:t>El cortometraje será rodado en Septiembre de 2016 en Murcia y prevé su lanzamiento en Primavera de 2017.+ INFO despachado.org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Marcelo</w:t>
      </w:r>
    </w:p>
    <w:p w:rsidR="00C31F72" w:rsidRDefault="00C31F72" w:rsidP="00AB63FE">
      <w:pPr>
        <w:pStyle w:val="Sinespaciado"/>
        <w:spacing w:line="276" w:lineRule="auto"/>
        <w:ind w:left="-284"/>
        <w:rPr>
          <w:rFonts w:ascii="Arial" w:hAnsi="Arial" w:cs="Arial"/>
        </w:rPr>
      </w:pPr>
      <w:r>
        <w:rPr>
          <w:rFonts w:ascii="Arial" w:hAnsi="Arial" w:cs="Arial"/>
        </w:rPr>
        <w:t>http://www.verkami.com/projects/14437-despachado</w:t>
      </w:r>
    </w:p>
    <w:p w:rsidR="00AB63FE" w:rsidRDefault="00C31F72" w:rsidP="00AB63FE">
      <w:pPr>
        <w:pStyle w:val="Sinespaciado"/>
        <w:spacing w:line="276" w:lineRule="auto"/>
        <w:ind w:left="-284"/>
        <w:rPr>
          <w:rFonts w:ascii="Arial" w:hAnsi="Arial" w:cs="Arial"/>
        </w:rPr>
      </w:pPr>
      <w:r>
        <w:rPr>
          <w:rFonts w:ascii="Arial" w:hAnsi="Arial" w:cs="Arial"/>
        </w:rPr>
        <w:t>968300463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https://www.notasdeprensa.es/por-una-necesidad-ciudadana-politica-y-social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Cine Sociedad Murcia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