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c/Luna 19 - South Malasaña el 26/11/2014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Pop Art: Sálvame ya es un icono de la Cultura Pop. Exposición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Pop Up Efímera recorre el Pop Español y tendrá como referencia: “Salvame: Art Fast TV” el 18 de Diciembre en Madrid. Se abre la inscripción de Artistas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Actualmente en España la Fasta-TV cosecha unos límites de audiencia realmente impactantes, por eso todo el mundo sabe quién es Belen Esteban, Desde la familia real hasta cualquier familia española que ve televisión en algún momento.</w:t>
            </w:r>
          </w:p>
          <w:p>
            <w:pPr>
              <w:ind w:left="-284" w:right="-427"/>
              <w:jc w:val="both"/>
              <w:rPr>
                <w:rFonts/>
                <w:color w:val="262626" w:themeColor="text1" w:themeTint="D9"/>
              </w:rPr>
            </w:pPr>
            <w:r>
              <w:t>	En España, tenemos un programa que se emite unas cuatro horas diarias con una media de casi un 20% de share: Sálvame.</w:t>
            </w:r>
          </w:p>
          <w:p>
            <w:pPr>
              <w:ind w:left="-284" w:right="-427"/>
              <w:jc w:val="both"/>
              <w:rPr>
                <w:rFonts/>
                <w:color w:val="262626" w:themeColor="text1" w:themeTint="D9"/>
              </w:rPr>
            </w:pPr>
            <w:r>
              <w:t>	¿Cómo tratarían los artistas desde una perspectiva post-pop todos estos asuntos tan brutalmente actuales? ¿Por qué artistas consagradas como Ouka Leele participan en mostrar este programa como un entretenimiento que roza lo artístico?</w:t>
            </w:r>
          </w:p>
          <w:p>
            <w:pPr>
              <w:ind w:left="-284" w:right="-427"/>
              <w:jc w:val="both"/>
              <w:rPr>
                <w:rFonts/>
                <w:color w:val="262626" w:themeColor="text1" w:themeTint="D9"/>
              </w:rPr>
            </w:pPr>
            <w:r>
              <w:t>	¿Qué pueden decir los artistas españoles contemporáneos entorno a todo lo que mueve este tipo de programación? ¿Por qué incluso en Cáceres se dedica una exposición entorno al personaje de Belén Esteban en 2010?</w:t>
            </w:r>
          </w:p>
          <w:p>
            <w:pPr>
              <w:ind w:left="-284" w:right="-427"/>
              <w:jc w:val="both"/>
              <w:rPr>
                <w:rFonts/>
                <w:color w:val="262626" w:themeColor="text1" w:themeTint="D9"/>
              </w:rPr>
            </w:pPr>
            <w:r>
              <w:t>	Todas estas respuestas quizás las podamos encontrar en los/as artistas que intervengan en esta exposición Pop Up desde una mirada irónico-crítica .</w:t>
            </w:r>
          </w:p>
          <w:p>
            <w:pPr>
              <w:ind w:left="-284" w:right="-427"/>
              <w:jc w:val="both"/>
              <w:rPr>
                <w:rFonts/>
                <w:color w:val="262626" w:themeColor="text1" w:themeTint="D9"/>
              </w:rPr>
            </w:pPr>
            <w:r>
              <w:t>	Se mostrará cómo estos personajes/personas de Sálvame, nos enriquecen a través del entretenimiento social y que  también pueden formar parte de una obra artística.</w:t>
            </w:r>
          </w:p>
          <w:p>
            <w:pPr>
              <w:ind w:left="-284" w:right="-427"/>
              <w:jc w:val="both"/>
              <w:rPr>
                <w:rFonts/>
                <w:color w:val="262626" w:themeColor="text1" w:themeTint="D9"/>
              </w:rPr>
            </w:pPr>
            <w:r>
              <w:t>	Por lo tanto, Karmele Marchante, Kiko Hernández, Jorge Javier Vázquez, Rosa Benito... a todos ellos por primera vez los veremos reunidos en un ambiente nada familiar, en una exposición de arte, por primera vez los vamos a ver obras y performance nada común para ellos, el del arte contemporáneo; para mostrar así, una vez más, que no existe nada escrito entorno al paradigma del arte postmoderno.</w:t>
            </w:r>
          </w:p>
          <w:p>
            <w:pPr>
              <w:ind w:left="-284" w:right="-427"/>
              <w:jc w:val="both"/>
              <w:rPr>
                <w:rFonts/>
                <w:color w:val="262626" w:themeColor="text1" w:themeTint="D9"/>
              </w:rPr>
            </w:pPr>
            <w:r>
              <w:t>	Se presentará la performance: “In Karmele´s Mind”, Mesa Redonda de Fans del programa mayores de 60 años, Poligrafo sin Conchita.</w:t>
            </w:r>
          </w:p>
          <w:p>
            <w:pPr>
              <w:ind w:left="-284" w:right="-427"/>
              <w:jc w:val="both"/>
              <w:rPr>
                <w:rFonts/>
                <w:color w:val="262626" w:themeColor="text1" w:themeTint="D9"/>
              </w:rPr>
            </w:pPr>
            <w:r>
              <w:t>	Curator Exhibition: Sergi Expósito – Coordinación General Pop Up: Daniel Aguirre</w:t>
            </w:r>
          </w:p>
          <w:p>
            <w:pPr>
              <w:ind w:left="-284" w:right="-427"/>
              <w:jc w:val="both"/>
              <w:rPr>
                <w:rFonts/>
                <w:color w:val="262626" w:themeColor="text1" w:themeTint="D9"/>
              </w:rPr>
            </w:pPr>
            <w:r>
              <w:t>	Contacto:</w:t>
            </w:r>
          </w:p>
          <w:p>
            <w:pPr>
              <w:ind w:left="-284" w:right="-427"/>
              <w:jc w:val="both"/>
              <w:rPr>
                <w:rFonts/>
                <w:color w:val="262626" w:themeColor="text1" w:themeTint="D9"/>
              </w:rPr>
            </w:pPr>
            <w:r>
              <w:t>	Pop Up Art Gallery</w:t>
            </w:r>
          </w:p>
          <w:p>
            <w:pPr>
              <w:ind w:left="-284" w:right="-427"/>
              <w:jc w:val="both"/>
              <w:rPr>
                <w:rFonts/>
                <w:color w:val="262626" w:themeColor="text1" w:themeTint="D9"/>
              </w:rPr>
            </w:pPr>
            <w:r>
              <w:t>	Telefonos: 91 5420823 – 630653767</w:t>
            </w:r>
          </w:p>
          <w:p>
            <w:pPr>
              <w:ind w:left="-284" w:right="-427"/>
              <w:jc w:val="both"/>
              <w:rPr>
                <w:rFonts/>
                <w:color w:val="262626" w:themeColor="text1" w:themeTint="D9"/>
              </w:rPr>
            </w:pPr>
            <w:r>
              <w:t>	18-20 de Diciembre en c/Luna 19. Madrid.</w:t>
            </w:r>
          </w:p>
          <w:p>
            <w:pPr>
              <w:ind w:left="-284" w:right="-427"/>
              <w:jc w:val="both"/>
              <w:rPr>
                <w:rFonts/>
                <w:color w:val="262626" w:themeColor="text1" w:themeTint="D9"/>
              </w:rPr>
            </w:pPr>
            <w:r>
              <w:t>	www.facebook.com/Popupartgallery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Aguirre</w:t>
      </w:r>
    </w:p>
    <w:p w:rsidR="00C31F72" w:rsidRDefault="00C31F72" w:rsidP="00AB63FE">
      <w:pPr>
        <w:pStyle w:val="Sinespaciado"/>
        <w:spacing w:line="276" w:lineRule="auto"/>
        <w:ind w:left="-284"/>
        <w:rPr>
          <w:rFonts w:ascii="Arial" w:hAnsi="Arial" w:cs="Arial"/>
        </w:rPr>
      </w:pPr>
      <w:r>
        <w:rPr>
          <w:rFonts w:ascii="Arial" w:hAnsi="Arial" w:cs="Arial"/>
        </w:rPr>
        <w:t>Coordinación</w:t>
      </w:r>
    </w:p>
    <w:p w:rsidR="00AB63FE" w:rsidRDefault="00C31F72" w:rsidP="00AB63FE">
      <w:pPr>
        <w:pStyle w:val="Sinespaciado"/>
        <w:spacing w:line="276" w:lineRule="auto"/>
        <w:ind w:left="-284"/>
        <w:rPr>
          <w:rFonts w:ascii="Arial" w:hAnsi="Arial" w:cs="Arial"/>
        </w:rPr>
      </w:pPr>
      <w:r>
        <w:rPr>
          <w:rFonts w:ascii="Arial" w:hAnsi="Arial" w:cs="Arial"/>
        </w:rPr>
        <w:t>915420823 - 630 653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https://www.notasdeprensa.es/pop-art-salvame-ya-es-un-icono-de-la-cultura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Televisión y Radio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