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17/08/2023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PonzHomeDesign, especializados en servicios de iluminación de lujo, estrena tienda online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de los Next Generation, lanzan su nueva e-commerce para presentar de forma accesible y detallada sus lámparas personalizables elaboradas de forma artesanal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tienda en línea de PonzHomeDesign, invita a sumergirse en un mundo fascinante de lámparas de diseño únicas y cautivadoras, creadas con pasión y dedicación. La empresa fusiona la calidez de lo natural con materiales cálidos como la madera y la elegancia del metal y el metacrilato, logrando un esplendor incomparable cuando se combinan con la luz.</w:t>
            </w:r>
          </w:p>
          <w:p>
            <w:pPr>
              <w:ind w:left="-284" w:right="-427"/>
              <w:jc w:val="both"/>
              <w:rPr>
                <w:rFonts/>
                <w:color w:val="262626" w:themeColor="text1" w:themeTint="D9"/>
              </w:rPr>
            </w:pPr>
            <w:r>
              <w:t>Cada una de las lámparas de PonzHomeDesign ha sido meticulosamente elaborada de forma artesanal, recibiendo una atención especial en cada etapa del proceso de fabricación. El resultado son piezas exclusivas que destilan belleza y estilo y que están dirigidas a decoradores de interiores, diseñadores y arquitectos. En PonzHomeDesign presentan diseños vanguardistas que aportan un toque distintivo a cualquier espacio.</w:t>
            </w:r>
          </w:p>
          <w:p>
            <w:pPr>
              <w:ind w:left="-284" w:right="-427"/>
              <w:jc w:val="both"/>
              <w:rPr>
                <w:rFonts/>
                <w:color w:val="262626" w:themeColor="text1" w:themeTint="D9"/>
              </w:rPr>
            </w:pPr>
            <w:r>
              <w:t>Son lámparas son altamente versátiles, que pueden adaptarse a diversos ambientes y crear escenarios que fusionan lo moderno y lo natural con un gusto exquisito. En PonzHomeDesign ofrecen un servicio de personalización bajo encargo para ajustar colores, tamaños y materiales, haciendo a medida el producto y teniendo en cuenta las necesidades y preferencias de cada cliente. Pueden adaptarse a todo tipo de formatos y volúmenes y ofrecen un asesoramiento especializado, para materializar las ideas de los clientes de forma satisfactoria e incluso superar sus expectativas.</w:t>
            </w:r>
          </w:p>
          <w:p>
            <w:pPr>
              <w:ind w:left="-284" w:right="-427"/>
              <w:jc w:val="both"/>
              <w:rPr>
                <w:rFonts/>
                <w:color w:val="262626" w:themeColor="text1" w:themeTint="D9"/>
              </w:rPr>
            </w:pPr>
            <w:r>
              <w:t>Cada pieza es completamente única y especial y está diseñada tanto para profesionales como para particulares amantes de la decoración vanguardista y de diseño. En PonzHomeDesign presentan una iluminación de vanguardia, consiguiendo productos únicos y exclusivos que no se encuentran en una tienda convencional.</w:t>
            </w:r>
          </w:p>
          <w:p>
            <w:pPr>
              <w:ind w:left="-284" w:right="-427"/>
              <w:jc w:val="both"/>
              <w:rPr>
                <w:rFonts/>
                <w:color w:val="262626" w:themeColor="text1" w:themeTint="D9"/>
              </w:rPr>
            </w:pPr>
            <w:r>
              <w:t>El equipo de expertos de PonzHomeDesign está a disposición del cliente en cada fase del proceso, garantizando que el proyecto personalizado refleje la personalidad y se convierta en una pieza única de arte y funcionalidad. Las posibilidades de personalización son infinitas, desde la elección de materiales de alta calidad hasta la selección de acabados, colores y formas, ofrecen una amplia gama de opciones para que cada lámpara sea realmente excepcional. Ya sea un diseño minimalista y moderno o con un toque más clásico y elegante, se aseguran de que cada elemento se ajuste a los gustos y especificaciones de cada persona.</w:t>
            </w:r>
          </w:p>
          <w:p>
            <w:pPr>
              <w:ind w:left="-284" w:right="-427"/>
              <w:jc w:val="both"/>
              <w:rPr>
                <w:rFonts/>
                <w:color w:val="262626" w:themeColor="text1" w:themeTint="D9"/>
              </w:rPr>
            </w:pPr>
            <w:r>
              <w:t>PonzHomeDesignhttps://ponzhomedesign.com/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https://www.notasdeprensa.es/ponzhomedesign-especializados-en-servicios-de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E-Commerce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