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Boi de Llobregat el 11/04/2023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Plastecnics incorpora a su oferta una amplia gama de cauchos y pavimentos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objetivo es ofrecer soluciones para infinidad de aplicaciones enfocadas a diferentes ámbitos como puede ser la automoción, construcción, edificación, minería, transporte ferroviario, pavimentos técnicos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Plastecnics comercializa cauchos y pavimentos con una gama completa para todo tipo de aplicaciones en diferentes sectores industriales y también en el sector de infraestructuras públicas.</w:t>
            </w:r>
          </w:p>
          <w:p>
            <w:pPr>
              <w:ind w:left="-284" w:right="-427"/>
              <w:jc w:val="both"/>
              <w:rPr>
                <w:rFonts/>
                <w:color w:val="262626" w:themeColor="text1" w:themeTint="D9"/>
              </w:rPr>
            </w:pPr>
            <w:r>
              <w:t>Por sus prestaciones los pavimentos de caucho son soluciones cada vez más adoptadas por todo tipo de industrias especialmente de la automoción ya que requieren de materiales de gran calidad y con sus correspondientes certificaciones. Plastecnics consciente de ello tiene los productos adecuados para satisfacer sus necesidades.</w:t>
            </w:r>
          </w:p>
          <w:p>
            <w:pPr>
              <w:ind w:left="-284" w:right="-427"/>
              <w:jc w:val="both"/>
              <w:rPr>
                <w:rFonts/>
                <w:color w:val="262626" w:themeColor="text1" w:themeTint="D9"/>
              </w:rPr>
            </w:pPr>
            <w:r>
              <w:t>Los pavimentos de caucho son más seguros en comparación con pavimentos de cemento o tierra, el caucho amortigua caídas. Son permeables y hacen que el agua de lluvia se deslice más rápido y así evita que formen charcos o inundaciones.</w:t>
            </w:r>
          </w:p>
          <w:p>
            <w:pPr>
              <w:ind w:left="-284" w:right="-427"/>
              <w:jc w:val="both"/>
              <w:rPr>
                <w:rFonts/>
                <w:color w:val="262626" w:themeColor="text1" w:themeTint="D9"/>
              </w:rPr>
            </w:pPr>
            <w:r>
              <w:t>Son más económicos a largo plazo, debido a que este tipo de pavimentos pueden mantenerse en perfectas condiciones hasta 40 años. Una gran ventaja para el medio ambiente es que son más ecológicos que otras soluciones, ya que están fabricados a partir de neumáticos usados, reduciendo así la emisión de gases.</w:t>
            </w:r>
          </w:p>
          <w:p>
            <w:pPr>
              <w:ind w:left="-284" w:right="-427"/>
              <w:jc w:val="both"/>
              <w:rPr>
                <w:rFonts/>
                <w:color w:val="262626" w:themeColor="text1" w:themeTint="D9"/>
              </w:rPr>
            </w:pPr>
            <w:r>
              <w:t>Este tipo de pavimentos son muy versátiles y atractivos para arquitectos y decoradores, ya que se pueden encontrar en diferentes colores, texturas, tamaños y formas, que permiten aplicar diferentes diseños creativos, además de todas las ventajas antes mencionadas.</w:t>
            </w:r>
          </w:p>
          <w:p>
            <w:pPr>
              <w:ind w:left="-284" w:right="-427"/>
              <w:jc w:val="both"/>
              <w:rPr>
                <w:rFonts/>
                <w:color w:val="262626" w:themeColor="text1" w:themeTint="D9"/>
              </w:rPr>
            </w:pPr>
            <w:r>
              <w:t>Las ventajas de los suelos de caucho son evidentes por sus prestaciones y cada vez sus aplicaciones son más comunes en diferentes ámbitos.</w:t>
            </w:r>
          </w:p>
          <w:p>
            <w:pPr>
              <w:ind w:left="-284" w:right="-427"/>
              <w:jc w:val="both"/>
              <w:rPr>
                <w:rFonts/>
                <w:color w:val="262626" w:themeColor="text1" w:themeTint="D9"/>
              </w:rPr>
            </w:pPr>
            <w:r>
              <w:t>Con  esta nueva gama, Plastecnics pretende ampliar aún más su cartera de productos y pone a disposición de sus clientes diferentes grosores y formatos para que puedan ser utilizados a la medida de cada necesidad, dependiendo del tipo de industria y proyecto a realizar.</w:t>
            </w:r>
          </w:p>
          <w:p>
            <w:pPr>
              <w:ind w:left="-284" w:right="-427"/>
              <w:jc w:val="both"/>
              <w:rPr>
                <w:rFonts/>
                <w:color w:val="262626" w:themeColor="text1" w:themeTint="D9"/>
              </w:rPr>
            </w:pPr>
            <w:r>
              <w:t>Áreas de actuaciónPlastecnics está especializada en la comercialización de plásticos para toda clase de industrias como: química, metalúrgica, tratamiento técnico del agua, alimentación, ortopedia, laboratorio, depuración de líquidos y gases corrosivos, construcción, saneamiento, automoción, audiovisual y moda.</w:t>
            </w:r>
          </w:p>
          <w:p>
            <w:pPr>
              <w:ind w:left="-284" w:right="-427"/>
              <w:jc w:val="both"/>
              <w:rPr>
                <w:rFonts/>
                <w:color w:val="262626" w:themeColor="text1" w:themeTint="D9"/>
              </w:rPr>
            </w:pPr>
            <w:r>
              <w:t>Amplia cobertura nacionalDesde su sede central en Sant Boi (Barcelona) dan servicio a todo el territorio nacional e internacional, además cuentan con una amplia red de representantes y puntos de distribución en toda la península, Canarias y Baleares.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https://www.plastecnics.com</w:t>
      </w:r>
    </w:p>
    <w:p w:rsidR="00AB63FE" w:rsidRDefault="00C31F72" w:rsidP="00AB63FE">
      <w:pPr>
        <w:pStyle w:val="Sinespaciado"/>
        <w:spacing w:line="276" w:lineRule="auto"/>
        <w:ind w:left="-284"/>
        <w:rPr>
          <w:rFonts w:ascii="Arial" w:hAnsi="Arial" w:cs="Arial"/>
        </w:rPr>
      </w:pPr>
      <w:r>
        <w:rPr>
          <w:rFonts w:ascii="Arial" w:hAnsi="Arial" w:cs="Arial"/>
        </w:rPr>
        <w:t>936308268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https://www.notasdeprensa.es/plastecnics-incorpora-a-su-oferta-una-amplia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