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Piensin, mucho más que un comparador de seguros: protección integral para las familias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vida diaria, proteger a la familia es una prioridad. Los seguros de salud, vida y decesos juegan un papel crucial, brindando tranquilidad y seguridad ante imprevistos. Estas soluciones aseguran que las familias puedan enfrentar el futuro con confianza y respaldo económico cuando más lo necesitan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seres sociales, gran parte de la vida se centra en cuidar y proteger a los seres más queridos. Esta preocupación se intensifica especialmente cuando se es madre o padre, momento en el que la seguridad y el bienestar de los hijos se convierten en prioridades fundamentales. Desde que son pequeños, se toman medidas para evitar accidentes, adaptando el hogar con barreras de protección y dedicando tiempo a elegir las mejores soluciones, como las sillas de coche más seguras o las mejores alternativas educativas.</w:t>
            </w:r>
          </w:p>
          <w:p>
            <w:pPr>
              <w:ind w:left="-284" w:right="-427"/>
              <w:jc w:val="both"/>
              <w:rPr>
                <w:rFonts/>
                <w:color w:val="262626" w:themeColor="text1" w:themeTint="D9"/>
              </w:rPr>
            </w:pPr>
            <w:r>
              <w:t>Conforme los hijos crecen, la preocupación por su seguridad y bienestar no desaparece, sino que se transforma y persiste en cada etapa de su vida. En este contexto, los seguros de protección familiar se convierten en aliados esenciales. Estos seguros brindan una capa adicional de seguridad, permitiendo que las familias estén protegidas ante los imprevistos que puedan surgir a lo largo del tiempo.</w:t>
            </w:r>
          </w:p>
          <w:p>
            <w:pPr>
              <w:ind w:left="-284" w:right="-427"/>
              <w:jc w:val="both"/>
              <w:rPr>
                <w:rFonts/>
                <w:color w:val="262626" w:themeColor="text1" w:themeTint="D9"/>
              </w:rPr>
            </w:pPr>
            <w:r>
              <w:t>Un claro ejemplo de la relevancia de estos seguros es el seguro de salud privado, que complementa la cobertura ofrecida por la sanidad pública. En España, 12,3 millones de personas cuentan con un seguro de salud, lo que representa aproximadamente uno de cada cuatro habitantes, desde jóvenes hasta personas mayores. Además, los seguros de vida también juegan un papel clave en la estabilidad financiera de las familias. Más de 21 millones de personas en el país tienen un seguro de vida riesgo, asegurando que, en caso de fallecimiento, sus seres queridos reciban un respaldo económico que les ayude en momentos difíciles.</w:t>
            </w:r>
          </w:p>
          <w:p>
            <w:pPr>
              <w:ind w:left="-284" w:right="-427"/>
              <w:jc w:val="both"/>
              <w:rPr>
                <w:rFonts/>
                <w:color w:val="262626" w:themeColor="text1" w:themeTint="D9"/>
              </w:rPr>
            </w:pPr>
            <w:r>
              <w:t>Piensin se consolida como el referente en seguros de protección familiar, ofreciendo mucho más que un simple comparador de seguros. Con un firme compromiso en proteger lo que más importa, Piensin ayuda a las familias a encontrar el seguro de vida, salud o decesos que mejor se adapte a sus necesidades, siempre con el respaldo de las principales aseguradoras del país.</w:t>
            </w:r>
          </w:p>
          <w:p>
            <w:pPr>
              <w:ind w:left="-284" w:right="-427"/>
              <w:jc w:val="both"/>
              <w:rPr>
                <w:rFonts/>
                <w:color w:val="262626" w:themeColor="text1" w:themeTint="D9"/>
              </w:rPr>
            </w:pPr>
            <w:r>
              <w:t>Trabajando de la mano con grandes aseguradoras como Adeslas, Sanitas, ASISA, Mapfre, AXA, Generali, DKV, Aegon y FIATC, entre otras, Piensin asegura a sus clientes la mejor cobertura al mejor precio.</w:t>
            </w:r>
          </w:p>
          <w:p>
            <w:pPr>
              <w:ind w:left="-284" w:right="-427"/>
              <w:jc w:val="both"/>
              <w:rPr>
                <w:rFonts/>
                <w:color w:val="262626" w:themeColor="text1" w:themeTint="D9"/>
              </w:rPr>
            </w:pPr>
            <w:r>
              <w:t>Piensin se diferencia por su dedicación exclusiva y especializada a la protección familiar, para quienes buscan tranquilidad y seguridad, y cuenta con los mejores asesores para ayudar a los clientes a elegir las mejores opciones para su familia.</w:t>
            </w:r>
          </w:p>
          <w:p>
            <w:pPr>
              <w:ind w:left="-284" w:right="-427"/>
              <w:jc w:val="both"/>
              <w:rPr>
                <w:rFonts/>
                <w:color w:val="262626" w:themeColor="text1" w:themeTint="D9"/>
              </w:rPr>
            </w:pPr>
            <w:r>
              <w:t>Piensin invita a las familias a reflexionar sobre cómo proteger lo que más quieren.</w:t>
            </w:r>
          </w:p>
          <w:p>
            <w:pPr>
              <w:ind w:left="-284" w:right="-427"/>
              <w:jc w:val="both"/>
              <w:rPr>
                <w:rFonts/>
                <w:color w:val="262626" w:themeColor="text1" w:themeTint="D9"/>
              </w:rPr>
            </w:pPr>
            <w:r>
              <w:t>Seguros de salud: tranquilidad para la familiaTener un seguro de salud no solo garantiza el acceso rápido a profesionales médicos en cualquier momento, sino que también evita las largas esperas que suelen caracterizar el sistema público. Esto es especialmente importante para quienes tienen hijos, ya que contar con la tranquilidad de poder recibir atención médica inmediata en cualquier situación brinda un alivio inestimable para las familias.</w:t>
            </w:r>
          </w:p>
          <w:p>
            <w:pPr>
              <w:ind w:left="-284" w:right="-427"/>
              <w:jc w:val="both"/>
              <w:rPr>
                <w:rFonts/>
                <w:color w:val="262626" w:themeColor="text1" w:themeTint="D9"/>
              </w:rPr>
            </w:pPr>
            <w:r>
              <w:t>Seguros de vida: asegurando el futuro de los seres queridosUn seguro de vida es una herramienta esencial para garantizar el bienestar financiero de los seres queridos si el día de mañana los padres no pueden estar. En caso de fallecimiento, este seguro ofrece un respaldo económico crucial, asegurando que los hijos y demás dependientes estén bien protegidos y puedan mantener su calidad de vida. La tranquilidad de saber que la estabilidad financiera de la familia está garantizada convierte al seguro de vida en un pilar fundamental de cualquier plan de protección familiar.</w:t>
            </w:r>
          </w:p>
          <w:p>
            <w:pPr>
              <w:ind w:left="-284" w:right="-427"/>
              <w:jc w:val="both"/>
              <w:rPr>
                <w:rFonts/>
                <w:color w:val="262626" w:themeColor="text1" w:themeTint="D9"/>
              </w:rPr>
            </w:pPr>
            <w:r>
              <w:t>Protección familiar a medidaEn Piensin, el enfoque está en  and #39;cuidar lo que más amas and #39;. Con una amplia gama de opciones de seguros de vida, salud y decesos, cada familia puede estar segura de que encontrará una solución adaptada a sus necesidades específicas. Esta atención personalizada permite que las familias españolas estén tranquilas, sabiendo que están protegidas frente a cualquier eventualidad, con el respaldo de las aseguradoras líderes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Piensin</w:t>
      </w:r>
    </w:p>
    <w:p w:rsidR="00C31F72" w:rsidRDefault="00C31F72" w:rsidP="00AB63FE">
      <w:pPr>
        <w:pStyle w:val="Sinespaciado"/>
        <w:spacing w:line="276" w:lineRule="auto"/>
        <w:ind w:left="-284"/>
        <w:rPr>
          <w:rFonts w:ascii="Arial" w:hAnsi="Arial" w:cs="Arial"/>
        </w:rPr>
      </w:pPr>
      <w:r>
        <w:rPr>
          <w:rFonts w:ascii="Arial" w:hAnsi="Arial" w:cs="Arial"/>
        </w:rPr>
        <w:t>Piensin</w:t>
      </w:r>
    </w:p>
    <w:p w:rsidR="00AB63FE" w:rsidRDefault="00C31F72" w:rsidP="00AB63FE">
      <w:pPr>
        <w:pStyle w:val="Sinespaciado"/>
        <w:spacing w:line="276" w:lineRule="auto"/>
        <w:ind w:left="-284"/>
        <w:rPr>
          <w:rFonts w:ascii="Arial" w:hAnsi="Arial" w:cs="Arial"/>
        </w:rPr>
      </w:pPr>
      <w:r>
        <w:rPr>
          <w:rFonts w:ascii="Arial" w:hAnsi="Arial" w:cs="Arial"/>
        </w:rPr>
        <w:t>911984175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https://www.notasdeprensa.es/piensin-mucho-mas-que-un-comparador-de-seguros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Andalucia Valencia Seguros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