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Perfistar presenta su nueva tienda online gracias a las ayudas del Kit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Starwood es la nueva e-commerce de Perfilstar, en la que venden productos de madera decorativos para aplicar en diversas superficies. Esta nueva web ha sido implementada gracias a las ayudas de los fondos Next Generation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STARWOOD es la nueva tienda online de Perfilstar y su producto estrella es un panel de madera natural, que puede utilizarse para remodelar paredes, decorar muebles y crear nuevos ambientes en la vivienda. Mediante las ayudas del Kit Digital, Perfilstar ha estrenado esta nueva web, en la que los usuarios pueden encontrar una gran variedad de opciones decorativas de madera natural y pueden hacer sus diseños a medida. Starwood es un material muy fácil de instalar, que funciona con autoadhesivo y que se instala con adhesivo de montaje, para que el usuario pueda crear diseños a su gusto con madera natural, en cualquier espacio.</w:t>
            </w:r>
          </w:p>
          <w:p>
            <w:pPr>
              <w:ind w:left="-284" w:right="-427"/>
              <w:jc w:val="both"/>
              <w:rPr>
                <w:rFonts/>
                <w:color w:val="262626" w:themeColor="text1" w:themeTint="D9"/>
              </w:rPr>
            </w:pPr>
            <w:r>
              <w:t>Perfilstar cuenta con una experiencia de más de 40 años en la fabricación de molduras y es uno de los principales productores de accesorios, para suelos laminados y de madera en Europa. Realizan la mayoría de los procesos de producción internamente, como el moldeado, la impresión digital, el envoltorio o el embalaje y también se preocupan por la sostenibilidad. A nivel medioambiental, apuestan por proveedores que cuentan con la certificación ambiental internacional FSC o PEFC.</w:t>
            </w:r>
          </w:p>
          <w:p>
            <w:pPr>
              <w:ind w:left="-284" w:right="-427"/>
              <w:jc w:val="both"/>
              <w:rPr>
                <w:rFonts/>
                <w:color w:val="262626" w:themeColor="text1" w:themeTint="D9"/>
              </w:rPr>
            </w:pPr>
            <w:r>
              <w:t>Para la industria del suelo laminado, la empresa dispone de más de 1000 paneles decorativos y trabaja con su propia impresora digital, para plasmar cualquier diseño de madera, fantasía, cerámica, vinilo o logotipo. Perfilstar ha sabido adaptarse a la última tecnología en los procesos de fabricación y todas las líneas de producción que tiene están totalmente automatizadas. Así, el operario puede dedicar su atención al control de calidad y solo se procesan manualmente productos de embalaje de madera, que necesitan una inspección visual precisa, pieza a pieza, por ser un material vivo.</w:t>
            </w:r>
          </w:p>
          <w:p>
            <w:pPr>
              <w:ind w:left="-284" w:right="-427"/>
              <w:jc w:val="both"/>
              <w:rPr>
                <w:rFonts/>
                <w:color w:val="262626" w:themeColor="text1" w:themeTint="D9"/>
              </w:rPr>
            </w:pPr>
            <w:r>
              <w:t>Ahora, con el lanzamiento de su nueva web, pueden ofrecer un servicio integral, especializado y personalizable, en el cual el cliente puede elegir y crear sus propios diseños, para decorar paredes, muebles y renovar todo tipo de espacios.</w:t>
            </w:r>
          </w:p>
          <w:p>
            <w:pPr>
              <w:ind w:left="-284" w:right="-427"/>
              <w:jc w:val="both"/>
              <w:rPr>
                <w:rFonts/>
                <w:color w:val="262626" w:themeColor="text1" w:themeTint="D9"/>
              </w:rPr>
            </w:pPr>
            <w:r>
              <w:t>Starwoodhttp://www.starwoodpanel.comAv. Torre Mateu num. 77, naves 4,5,6 P.I.Can Salvatella, Barberà del Vallès 08210</w:t>
            </w:r>
          </w:p>
          <w:p>
            <w:pPr>
              <w:ind w:left="-284" w:right="-427"/>
              <w:jc w:val="both"/>
              <w:rPr>
                <w:rFonts/>
                <w:color w:val="262626" w:themeColor="text1" w:themeTint="D9"/>
              </w:rPr>
            </w:pPr>
            <w:r>
              <w:t>perfilstar@perfilstar.com</w:t>
            </w:r>
          </w:p>
          <w:p>
            <w:pPr>
              <w:ind w:left="-284" w:right="-427"/>
              <w:jc w:val="both"/>
              <w:rPr>
                <w:rFonts/>
                <w:color w:val="262626" w:themeColor="text1" w:themeTint="D9"/>
              </w:rPr>
            </w:pPr>
            <w:r>
              <w:t>937 29 11 39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https://www.notasdeprensa.es/perfistar-presenta-su-nueva-tienda-online_1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Cataluña E-Commerce Hogar Construcción y Materiales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