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Patricia Gadea llega al Reina Sofía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obra de Patricia Gadea (Madrid 1960-Palencia 2006) llega a las salas del Museo Reina Sofía con su exposición Atomic-Circus, que será presentada a los medios de comunicación el próximo martes 4 de noviembre, a las 12.00 horas. Se trata de  la primera retrospectiva de esta artista, protagonista esencial de la figuración madrileña de los años ochenta y noventa.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muestra reúne alrededor de 120 obras, fundamentalmente pinturas de gran formato, y una serie de cartulinas creadas a partir de los años noventa. Además, se podrá ver un conjunto de dibujos realizados desde 1999 hasta su fallecimiento, la mayoría de ellos inéditos, ya que entre 2000 y 2006, alejada de los circuitos artísticos, la pintura pasó a un segundo plano y el dibujo tuvo un mayor protagonismo en su producción. Dentro de la exhibición destaca la serie Circo (1991-1994), que resume el acontecer de ese periodo en España en forma de mensajes contundentes e impregnados de ironía, como el resto de la obra de la artista..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Estarán presentes para atender a los medios de comunicación el director del Museo, Manuel Borja-Villel y la comisaria de la exposición, Virginia Torrente.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Museo Reina Sofia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https://www.notasdeprensa.es/patricia-gadea-llega-al-reina-sofia_1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