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Pasos clave para seleccionar una franquicia de hostelería y alcanzar el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ruta estratégica para elegir la franquicia de hostelería ideal y maximizar el éxito empresarial, según Grupo Foodbox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en el ámbito de las franquicias de hostelería comienza con una elección acertada. Para guiar a los emprendedores en este proceso crucial, desde Grupo Foodbox presentan siete pasos esenciales para seleccionar la franquicia de hostelería que ofrezca las mayores oportunidades de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Definir los objetivos y expectativasAntes de comenzar la búsqueda, es vital que los emprendedores definan claramente sus objetivos, expectativas y lo que buscan en una franquicia. Esto incluye consideraciones sobre el estilo de vida, la inversión deseada y las metas a largo plazo. El inversor debe tener en cuenta que la hostelería es un modelo de negocio rentable, pero muy exigente.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Investigar el mercadoRealizar una investigación exhaustiva del mercado de hostelería para identificar tendencias actuales, nichos de mercado y las franquicias con mayor crecimiento y estructura. Esto también implica entender las demandas del mercado local y las preferencias de los consumidores. Las marcas internacionales son siempre garantía de calidad y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Análisis de la rentabilidad y viabilidad financieraEvaluar la rentabilidad potencial y la viabilidad financiera de las franquicias seleccionadas. Esto incluye examinar los estados financieros de la franquicia, costes de inversión, cánones, royalties y proyecciones de ingresos. "En Grupo Foodbox facilitamos y ayudamos de forma transparente a los inversores a tomar las decisiones adecuadas en materia de financiación".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Revisión de la imagen de marca y soporte del franquiciadorInvestigar la reputación del franquiciador de forma global y el nivel de soporte que ofrecen. Esto abarca la formación, asistencia en marketing, soporte operativo y la fortaleza de la red de franquiciados. Para ello es esencial tener una estructura de la central amplia y un equipo profesional preparado.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Entender el contrato de franquiciaEs crucial leer y comprender completamente el acuerdo de franquicia, preferiblemente con la asistencia de un abogado especializado en franquicias. Prestar atención a los términos del contrato, obligaciones, restricciones y derechos.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 Hablar con franquiciados actualesContactar y hablar con franquiciados actuales para obtener una visión realista de la operación diaria, los desafíos y el nivel de satisfacción con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 Visitar locales existentesVisitar varios locales de la franquicia para observar la operación, hablar con los clientes y obtener una sensación real de cómo funciona la franquicia en plena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correcta de una franquicia de hostelería es una decisión importante que puede marcar la diferencia entre el éxito y el fracaso. Siguiendo estos siete pasos, los emprendedores pueden tomar una decisión informada y elegir una franquicia que no solo se alinee con sus objetivos, sino que también ofrezca un potencial de éxito significativo. Desde Grupo Foodbox, a través de las franquicias Santagloria, Taberna Volapié y Papizza apoyan y acompañan a los inversores durante todo el proceso.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BeFranquicia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91 297 82 38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https://www.notasdeprensa.es/pasos-clave-para-seleccionar-una-franquicia-de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